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BCAC2" w14:textId="4B9BA1EF" w:rsidR="00745FD9" w:rsidRDefault="008A5BC5" w:rsidP="00D0020A">
      <w:pPr>
        <w:jc w:val="both"/>
        <w:rPr>
          <w:bCs w:val="0"/>
        </w:rPr>
      </w:pPr>
      <w:r>
        <w:rPr>
          <w:szCs w:val="24"/>
          <w:lang w:eastAsia="en-US"/>
        </w:rPr>
        <w:pict w14:anchorId="506B8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63.05pt">
            <v:imagedata r:id="rId12" o:title="1"/>
          </v:shape>
        </w:pict>
      </w:r>
    </w:p>
    <w:p w14:paraId="6EFDC127" w14:textId="77777777" w:rsidR="00745FD9" w:rsidRDefault="00745FD9" w:rsidP="00D0020A">
      <w:pPr>
        <w:jc w:val="both"/>
        <w:rPr>
          <w:bCs w:val="0"/>
        </w:rPr>
      </w:pPr>
    </w:p>
    <w:p w14:paraId="381C1680" w14:textId="77777777" w:rsidR="00745FD9" w:rsidRDefault="00745FD9" w:rsidP="00D0020A">
      <w:pPr>
        <w:jc w:val="both"/>
        <w:rPr>
          <w:bCs w:val="0"/>
        </w:rPr>
      </w:pPr>
    </w:p>
    <w:p w14:paraId="2CA0305B" w14:textId="77777777" w:rsidR="008A5BC5" w:rsidRDefault="008A5BC5" w:rsidP="00D0020A">
      <w:pPr>
        <w:jc w:val="both"/>
        <w:rPr>
          <w:bCs w:val="0"/>
          <w:lang w:val="en-US"/>
        </w:rPr>
      </w:pPr>
    </w:p>
    <w:p w14:paraId="186BE76E" w14:textId="77777777" w:rsidR="008A5BC5" w:rsidRDefault="008A5BC5" w:rsidP="00D0020A">
      <w:pPr>
        <w:jc w:val="both"/>
        <w:rPr>
          <w:bCs w:val="0"/>
          <w:lang w:val="en-US"/>
        </w:rPr>
      </w:pPr>
    </w:p>
    <w:p w14:paraId="38129B62" w14:textId="1C723BC0" w:rsidR="00DC4C24" w:rsidRDefault="008A5BC5" w:rsidP="00D0020A">
      <w:pPr>
        <w:jc w:val="both"/>
        <w:rPr>
          <w:bCs w:val="0"/>
        </w:rPr>
      </w:pPr>
      <w:r>
        <w:rPr>
          <w:b w:val="0"/>
          <w:bCs w:val="0"/>
        </w:rPr>
        <w:lastRenderedPageBreak/>
        <w:pict w14:anchorId="61C24D72">
          <v:shape id="_x0000_i1026" type="#_x0000_t75" style="width:481.4pt;height:663.05pt">
            <v:imagedata r:id="rId13" o:title="image"/>
          </v:shape>
        </w:pict>
      </w:r>
      <w:r w:rsidR="00DC4C24">
        <w:rPr>
          <w:bCs w:val="0"/>
        </w:rPr>
        <w:t xml:space="preserve"> </w:t>
      </w:r>
    </w:p>
    <w:p w14:paraId="6D12ECB0" w14:textId="77777777" w:rsidR="00D0020A" w:rsidRPr="003C2C76" w:rsidRDefault="00D0020A" w:rsidP="00D0020A">
      <w:pPr>
        <w:jc w:val="both"/>
        <w:rPr>
          <w:b w:val="0"/>
          <w:szCs w:val="28"/>
        </w:rPr>
      </w:pPr>
    </w:p>
    <w:p w14:paraId="0A0F1C98" w14:textId="77777777" w:rsidR="00D0020A" w:rsidRPr="003C2C76" w:rsidRDefault="00D0020A" w:rsidP="00D0020A">
      <w:pPr>
        <w:jc w:val="both"/>
        <w:rPr>
          <w:b w:val="0"/>
          <w:szCs w:val="28"/>
        </w:rPr>
      </w:pPr>
    </w:p>
    <w:p w14:paraId="00C8A20E" w14:textId="77777777" w:rsidR="00D0020A" w:rsidRDefault="00D0020A" w:rsidP="00D0020A">
      <w:pPr>
        <w:jc w:val="both"/>
        <w:rPr>
          <w:b w:val="0"/>
          <w:szCs w:val="28"/>
        </w:rPr>
      </w:pPr>
    </w:p>
    <w:p w14:paraId="43E0E390" w14:textId="6F64582F" w:rsidR="00AA7AE9" w:rsidRDefault="00A77CDA" w:rsidP="00A77CDA">
      <w:pPr>
        <w:jc w:val="center"/>
        <w:rPr>
          <w:szCs w:val="28"/>
        </w:rPr>
      </w:pPr>
      <w:bookmarkStart w:id="0" w:name="_GoBack"/>
      <w:bookmarkEnd w:id="0"/>
      <w:r w:rsidRPr="00A77CDA">
        <w:rPr>
          <w:szCs w:val="28"/>
        </w:rPr>
        <w:lastRenderedPageBreak/>
        <w:t>ПОЯСНИТЕЛЬНАЯ ЗАПИСКА</w:t>
      </w:r>
    </w:p>
    <w:p w14:paraId="2586DA5D" w14:textId="77777777" w:rsidR="00A77CDA" w:rsidRDefault="00A77CDA" w:rsidP="00A77CDA">
      <w:pPr>
        <w:jc w:val="center"/>
        <w:rPr>
          <w:szCs w:val="28"/>
        </w:rPr>
      </w:pPr>
    </w:p>
    <w:p w14:paraId="6B470D42" w14:textId="3065B38C" w:rsidR="00C03848" w:rsidRPr="00C03848" w:rsidRDefault="00A77CDA" w:rsidP="00C03848">
      <w:pPr>
        <w:jc w:val="both"/>
        <w:rPr>
          <w:b w:val="0"/>
          <w:szCs w:val="28"/>
        </w:rPr>
      </w:pPr>
      <w:r>
        <w:rPr>
          <w:b w:val="0"/>
          <w:szCs w:val="28"/>
        </w:rPr>
        <w:tab/>
      </w:r>
      <w:r w:rsidR="00C03848" w:rsidRPr="00C03848">
        <w:rPr>
          <w:b w:val="0"/>
          <w:szCs w:val="28"/>
        </w:rPr>
        <w:t xml:space="preserve">Программа для вступительного испытания разработана в соответствии с правилами проведения аттестации студентов, курсантов, слушателей при освоении содержания образовательных программ высшего образования, образовательным стандартом высшего образования ОСВО 7-06-1002 01-2022,  </w:t>
      </w:r>
      <w:r w:rsidR="00181028">
        <w:rPr>
          <w:b w:val="0"/>
          <w:szCs w:val="28"/>
        </w:rPr>
        <w:t>о</w:t>
      </w:r>
      <w:r w:rsidR="00C03848" w:rsidRPr="00C03848">
        <w:rPr>
          <w:b w:val="0"/>
          <w:szCs w:val="28"/>
        </w:rPr>
        <w:t>бразовательным стандартом углубленного высшего образования по специальности 7-06-1012-01 «Физическая культура и спорт», учебным планом специальности и учебными программами учреждения высшего образования по учебным дисциплинам «Теория и методика физической культуры» и «Теория спорта».</w:t>
      </w:r>
    </w:p>
    <w:p w14:paraId="1FD4964A" w14:textId="77777777" w:rsidR="00C03848" w:rsidRPr="00C03848" w:rsidRDefault="00C03848" w:rsidP="00C03848">
      <w:pPr>
        <w:jc w:val="both"/>
        <w:rPr>
          <w:b w:val="0"/>
          <w:szCs w:val="28"/>
        </w:rPr>
      </w:pPr>
      <w:r w:rsidRPr="00C03848">
        <w:rPr>
          <w:b w:val="0"/>
          <w:szCs w:val="28"/>
        </w:rPr>
        <w:tab/>
        <w:t>Программа вступительных испытаний определяет содержание вступительного экзамена по учебной дисциплине «Теория и методика физического воспитания» для абитуриентов, имеющих высшее образование и поступающих в магистратуру учреждения образования «Гомельский государственный университет имени Франциска Скорины».</w:t>
      </w:r>
    </w:p>
    <w:p w14:paraId="39964B5B" w14:textId="77777777" w:rsidR="00C03848" w:rsidRPr="00C03848" w:rsidRDefault="00C03848" w:rsidP="00C03848">
      <w:pPr>
        <w:jc w:val="both"/>
        <w:rPr>
          <w:b w:val="0"/>
          <w:szCs w:val="28"/>
        </w:rPr>
      </w:pPr>
      <w:r w:rsidRPr="00C03848">
        <w:rPr>
          <w:b w:val="0"/>
          <w:szCs w:val="28"/>
        </w:rPr>
        <w:tab/>
        <w:t xml:space="preserve">Целью вступительного испытания по учебной дисциплине «Теория и методика физического воспитания» является отбор абитуриентов для обучения на второй ступени высшего образования по специальности 7-06-1012-01 «Физическая культура и спорт». </w:t>
      </w:r>
    </w:p>
    <w:p w14:paraId="6522F66F" w14:textId="0954DF90" w:rsidR="00C03848" w:rsidRPr="00C03848" w:rsidRDefault="00C03848" w:rsidP="00C03848">
      <w:pPr>
        <w:jc w:val="both"/>
        <w:rPr>
          <w:rStyle w:val="60"/>
          <w:bCs/>
          <w:smallCaps w:val="0"/>
          <w:szCs w:val="28"/>
        </w:rPr>
      </w:pPr>
      <w:r w:rsidRPr="00C03848">
        <w:rPr>
          <w:b w:val="0"/>
          <w:szCs w:val="28"/>
        </w:rPr>
        <w:t>Абитуриент должен:</w:t>
      </w:r>
    </w:p>
    <w:p w14:paraId="175C1E91" w14:textId="7DC40C90" w:rsidR="00261AD2" w:rsidRPr="00FE6E2F" w:rsidRDefault="00261AD2" w:rsidP="00261AD2">
      <w:pPr>
        <w:ind w:firstLine="708"/>
        <w:jc w:val="both"/>
        <w:rPr>
          <w:iCs/>
          <w:szCs w:val="28"/>
          <w:u w:val="single"/>
          <w:lang w:eastAsia="en-US"/>
        </w:rPr>
      </w:pPr>
      <w:r w:rsidRPr="00FE6E2F">
        <w:rPr>
          <w:iCs/>
          <w:szCs w:val="28"/>
          <w:u w:val="single"/>
          <w:lang w:eastAsia="en-US"/>
        </w:rPr>
        <w:t>Знать:</w:t>
      </w:r>
    </w:p>
    <w:p w14:paraId="440D5ABF" w14:textId="6B88559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Теоретико-методологические и научные основы физического воспитания.</w:t>
      </w:r>
    </w:p>
    <w:p w14:paraId="0FB9D0E0" w14:textId="5B51B8A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Комплексные и педагогические основы физического воспитания.</w:t>
      </w:r>
    </w:p>
    <w:p w14:paraId="13BBBC03" w14:textId="53E8226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Физическую культуру личности обучающихся.</w:t>
      </w:r>
    </w:p>
    <w:p w14:paraId="40E4FDA6" w14:textId="7590BAC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Систему физического воспитания в Республике Беларусь.</w:t>
      </w:r>
    </w:p>
    <w:p w14:paraId="53EB9729" w14:textId="5EDD8AC6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Цель, задачи и принципы физического воспитания.</w:t>
      </w:r>
    </w:p>
    <w:p w14:paraId="3ECA6C60" w14:textId="49A1289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Средства и методы физического воспитания, включая инновационные методы и технологии.</w:t>
      </w:r>
    </w:p>
    <w:p w14:paraId="4ECE569D" w14:textId="47ADF062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Формы построения занятий в физическом воспитании и физическую нагрузку.</w:t>
      </w:r>
    </w:p>
    <w:p w14:paraId="3CDFCC27" w14:textId="4C58742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Основы методики обучения двигательным действиям и этапы формирования двигательного умения и навыка.</w:t>
      </w:r>
    </w:p>
    <w:p w14:paraId="6E18D11B" w14:textId="1D64A4F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Физические качества и двигательные способности, сенситивные периоды.</w:t>
      </w:r>
    </w:p>
    <w:p w14:paraId="29DE44B4" w14:textId="38FD21A5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Методы и средства развития физических качеств (сила, выносливость, скорость, гибкость, координация).</w:t>
      </w:r>
    </w:p>
    <w:p w14:paraId="10F38985" w14:textId="472183F9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Возрастные особенности развития физических качеств и диагностику физических качеств.</w:t>
      </w:r>
    </w:p>
    <w:p w14:paraId="224F9403" w14:textId="40276E37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Индивидуальный и дифференцированный подходы в обучении двигательным действиям.</w:t>
      </w:r>
    </w:p>
    <w:p w14:paraId="026E8A45" w14:textId="218A7608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Психологические аспекты обучения двигательным действиям.</w:t>
      </w:r>
    </w:p>
    <w:p w14:paraId="58C28101" w14:textId="198AE4FB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lastRenderedPageBreak/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Безопасность и профилактику травматизма при обучении двигательным действиям.</w:t>
      </w:r>
    </w:p>
    <w:p w14:paraId="6953FC6F" w14:textId="2B491B10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Инклюзивное физическое воспитание.</w:t>
      </w:r>
    </w:p>
    <w:p w14:paraId="11F0CE19" w14:textId="4DC0B572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Теоретические основы физического воспитания обучающихся.</w:t>
      </w:r>
    </w:p>
    <w:p w14:paraId="73B90A64" w14:textId="41C0220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Методы обучения и программы физического воспитания для обучающихся и студентов.</w:t>
      </w:r>
    </w:p>
    <w:p w14:paraId="08B52C4C" w14:textId="3CF76484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Организацию образовательного процесса и внеурочную деятельность.</w:t>
      </w:r>
    </w:p>
    <w:p w14:paraId="725AA023" w14:textId="6C6D9BE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Документы учителя физической культуры и здоровья по планированию.</w:t>
      </w:r>
    </w:p>
    <w:p w14:paraId="32DCC221" w14:textId="2348D2C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 xml:space="preserve">Методики проведения </w:t>
      </w:r>
      <w:proofErr w:type="spellStart"/>
      <w:r w:rsidRPr="00261AD2">
        <w:rPr>
          <w:b w:val="0"/>
          <w:bCs w:val="0"/>
          <w:iCs/>
          <w:szCs w:val="28"/>
          <w:lang w:eastAsia="en-US"/>
        </w:rPr>
        <w:t>пульсометрии</w:t>
      </w:r>
      <w:proofErr w:type="spellEnd"/>
      <w:r w:rsidRPr="00261AD2">
        <w:rPr>
          <w:b w:val="0"/>
          <w:bCs w:val="0"/>
          <w:iCs/>
          <w:szCs w:val="28"/>
          <w:lang w:eastAsia="en-US"/>
        </w:rPr>
        <w:t xml:space="preserve"> и </w:t>
      </w:r>
      <w:proofErr w:type="spellStart"/>
      <w:r w:rsidRPr="00261AD2">
        <w:rPr>
          <w:b w:val="0"/>
          <w:bCs w:val="0"/>
          <w:iCs/>
          <w:szCs w:val="28"/>
          <w:lang w:eastAsia="en-US"/>
        </w:rPr>
        <w:t>хронометрии</w:t>
      </w:r>
      <w:proofErr w:type="spellEnd"/>
      <w:r w:rsidRPr="00261AD2">
        <w:rPr>
          <w:b w:val="0"/>
          <w:bCs w:val="0"/>
          <w:iCs/>
          <w:szCs w:val="28"/>
          <w:lang w:eastAsia="en-US"/>
        </w:rPr>
        <w:t>.</w:t>
      </w:r>
    </w:p>
    <w:p w14:paraId="39FDEE19" w14:textId="1E4184F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Оценивание и контроль учебной деятельности.</w:t>
      </w:r>
    </w:p>
    <w:p w14:paraId="793F2C84" w14:textId="25DABF99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Психологические и социальные аспекты взаимодействия учителя физической культуры и здоровья и учащегося.</w:t>
      </w:r>
    </w:p>
    <w:p w14:paraId="7D28AB34" w14:textId="7E18F209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Современные технологии в физическом воспитании.</w:t>
      </w:r>
    </w:p>
    <w:p w14:paraId="682F8990" w14:textId="4D26F6E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Безопасность и профилактику травматизма.</w:t>
      </w:r>
    </w:p>
    <w:p w14:paraId="34709684" w14:textId="18FCD42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Здоровьесберегающие технологии.</w:t>
      </w:r>
    </w:p>
    <w:p w14:paraId="006C15D1" w14:textId="0D8007F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Интеграцию спорта в социальные и культурные структуры.</w:t>
      </w:r>
    </w:p>
    <w:p w14:paraId="4E2FCF59" w14:textId="5FA411B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Инклюзию и гендерные вопросы в спорте.</w:t>
      </w:r>
    </w:p>
    <w:p w14:paraId="79F61F6B" w14:textId="087AD0B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Характеристику системы спортивной подготовки.</w:t>
      </w:r>
    </w:p>
    <w:p w14:paraId="58840FB8" w14:textId="1F48CAB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Информационные технологии и спортивные инновации.</w:t>
      </w:r>
    </w:p>
    <w:p w14:paraId="2AF6F359" w14:textId="110970B4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Виды подготовки спортсменов.</w:t>
      </w:r>
    </w:p>
    <w:p w14:paraId="2EF77C32" w14:textId="4546B62A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Этапы и структуру построения тренировочного процесса.</w:t>
      </w:r>
    </w:p>
    <w:p w14:paraId="0EB6EA8F" w14:textId="2AC4EEF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Моделирование и управление в спортивной тренировке.</w:t>
      </w:r>
    </w:p>
    <w:p w14:paraId="37BD07C5" w14:textId="1B6687B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Педагогический контроль, прогнозирование, планирование и учёт в спорте.</w:t>
      </w:r>
    </w:p>
    <w:p w14:paraId="4A259803" w14:textId="7CBACC6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Экономику и управление в спорте.</w:t>
      </w:r>
    </w:p>
    <w:p w14:paraId="471546A3" w14:textId="1E0F91D7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Спортивный отбор и ориентацию в процессе многолетней подготовки.</w:t>
      </w:r>
    </w:p>
    <w:p w14:paraId="3CAE40F8" w14:textId="6F459F26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Этику и антидопинговую политику.</w:t>
      </w:r>
    </w:p>
    <w:p w14:paraId="7099539E" w14:textId="199BDEB8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Здоровье, питание и восстановление спортсменов.</w:t>
      </w:r>
    </w:p>
    <w:p w14:paraId="6F01FE62" w14:textId="77777777" w:rsidR="00261AD2" w:rsidRPr="00FE6E2F" w:rsidRDefault="00261AD2" w:rsidP="00261AD2">
      <w:pPr>
        <w:ind w:firstLine="708"/>
        <w:jc w:val="both"/>
        <w:rPr>
          <w:iCs/>
          <w:szCs w:val="28"/>
          <w:u w:val="single"/>
          <w:lang w:eastAsia="en-US"/>
        </w:rPr>
      </w:pPr>
      <w:r w:rsidRPr="00FE6E2F">
        <w:rPr>
          <w:iCs/>
          <w:szCs w:val="28"/>
          <w:u w:val="single"/>
          <w:lang w:eastAsia="en-US"/>
        </w:rPr>
        <w:t>Уметь:</w:t>
      </w:r>
    </w:p>
    <w:p w14:paraId="3A88DD27" w14:textId="2AA1A47D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Разрабатывать и реализовывать тренировочные программы.</w:t>
      </w:r>
    </w:p>
    <w:p w14:paraId="1B104B55" w14:textId="4B83E948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Проводить анализ и оценку физической подготовки спортсменов.</w:t>
      </w:r>
    </w:p>
    <w:p w14:paraId="77AEB5E1" w14:textId="7B443CC7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Применять современные методики и технологии в тренировочном процессе.</w:t>
      </w:r>
    </w:p>
    <w:p w14:paraId="6A11FC6F" w14:textId="40632F3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Организовывать и проводить спортивные мероприятия.</w:t>
      </w:r>
    </w:p>
    <w:p w14:paraId="69339B3A" w14:textId="538343F3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Использовать информационные технологии в тренировочном процессе.</w:t>
      </w:r>
    </w:p>
    <w:p w14:paraId="01CDB3A2" w14:textId="46C8DAB6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Применять методы моделирования и управления в спортивной тренировке.</w:t>
      </w:r>
    </w:p>
    <w:p w14:paraId="47DCD5BE" w14:textId="0EC03170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Проводить педагогический контроль и прогнозирование в спорте.</w:t>
      </w:r>
    </w:p>
    <w:p w14:paraId="7DF24095" w14:textId="4C6B520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Планировать и учитывать спортивные результаты.</w:t>
      </w:r>
    </w:p>
    <w:p w14:paraId="2E7179F1" w14:textId="12B651FF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Осуществлять спортивный отбор и ориентацию спортсменов.</w:t>
      </w:r>
    </w:p>
    <w:p w14:paraId="43FCB583" w14:textId="44924CF7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Соблюдать этические нормы и антидопинговую политику.</w:t>
      </w:r>
    </w:p>
    <w:p w14:paraId="439F1782" w14:textId="728B8ABD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Обеспечивать здоровье, питание и восстановление спортсменов.</w:t>
      </w:r>
    </w:p>
    <w:p w14:paraId="762DFAE8" w14:textId="77777777" w:rsidR="00261AD2" w:rsidRPr="00FE6E2F" w:rsidRDefault="00261AD2" w:rsidP="00261AD2">
      <w:pPr>
        <w:ind w:firstLine="708"/>
        <w:jc w:val="both"/>
        <w:rPr>
          <w:iCs/>
          <w:szCs w:val="28"/>
          <w:u w:val="single"/>
          <w:lang w:eastAsia="en-US"/>
        </w:rPr>
      </w:pPr>
      <w:r w:rsidRPr="00FE6E2F">
        <w:rPr>
          <w:iCs/>
          <w:szCs w:val="28"/>
          <w:u w:val="single"/>
          <w:lang w:eastAsia="en-US"/>
        </w:rPr>
        <w:t>Владеть:</w:t>
      </w:r>
    </w:p>
    <w:p w14:paraId="5CFF9043" w14:textId="1812867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Навыками планирования и организации тренировочного процесса.</w:t>
      </w:r>
    </w:p>
    <w:p w14:paraId="7E4AEB4E" w14:textId="35D2E125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lastRenderedPageBreak/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Методами оценки физического состояния и спортивных результатов.</w:t>
      </w:r>
    </w:p>
    <w:p w14:paraId="69E43A61" w14:textId="7A211C1B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Технологиями для мониторинга и анализа тренировочного процесса.</w:t>
      </w:r>
    </w:p>
    <w:p w14:paraId="7005976C" w14:textId="307B2AC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Навыками оказания первой помощи при спортивных травмах.</w:t>
      </w:r>
    </w:p>
    <w:p w14:paraId="07623E82" w14:textId="5FA0611C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Этическими нормами и антидопинговой политикой.</w:t>
      </w:r>
    </w:p>
    <w:p w14:paraId="51F1566F" w14:textId="56AC05F0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Современными технологиями и инновациями в спорте.</w:t>
      </w:r>
    </w:p>
    <w:p w14:paraId="02CF8790" w14:textId="03E6C8D4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Навыками педагогического контроля и прогнозирования в спорте.</w:t>
      </w:r>
    </w:p>
    <w:p w14:paraId="30FE89FB" w14:textId="3F2025DE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Способами планирования и учёта в спорте.</w:t>
      </w:r>
    </w:p>
    <w:p w14:paraId="140B83DB" w14:textId="3836335A" w:rsidR="00261AD2" w:rsidRPr="00261AD2" w:rsidRDefault="00261AD2" w:rsidP="00261AD2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Навыками спортивного отбора и ориентации.</w:t>
      </w:r>
    </w:p>
    <w:p w14:paraId="522ECFC8" w14:textId="77777777" w:rsidR="00C03848" w:rsidRDefault="00261AD2" w:rsidP="00C03848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>
        <w:rPr>
          <w:bCs w:val="0"/>
        </w:rPr>
        <w:t xml:space="preserve">– </w:t>
      </w:r>
      <w:r w:rsidRPr="00261AD2">
        <w:rPr>
          <w:b w:val="0"/>
          <w:bCs w:val="0"/>
          <w:iCs/>
          <w:szCs w:val="28"/>
          <w:lang w:eastAsia="en-US"/>
        </w:rPr>
        <w:t>Знаниями о здоровье, питании и восстановлении спортсменов.</w:t>
      </w:r>
    </w:p>
    <w:p w14:paraId="16B69301" w14:textId="67F984A4" w:rsidR="00C03848" w:rsidRPr="00C03848" w:rsidRDefault="00C03848" w:rsidP="00C03848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 w:rsidRPr="00C03848">
        <w:rPr>
          <w:b w:val="0"/>
          <w:szCs w:val="28"/>
        </w:rPr>
        <w:t>Программа вступительного испытания включает в себя следующие разделы:</w:t>
      </w:r>
    </w:p>
    <w:p w14:paraId="6A628395" w14:textId="41FCC3F5" w:rsidR="00C03848" w:rsidRPr="00181028" w:rsidRDefault="00181028" w:rsidP="00181028">
      <w:pPr>
        <w:ind w:firstLine="709"/>
        <w:jc w:val="both"/>
        <w:rPr>
          <w:b w:val="0"/>
          <w:bCs w:val="0"/>
          <w:iCs/>
          <w:szCs w:val="28"/>
          <w:lang w:eastAsia="en-US"/>
        </w:rPr>
      </w:pPr>
      <w:r w:rsidRPr="00181028">
        <w:rPr>
          <w:b w:val="0"/>
          <w:bCs w:val="0"/>
          <w:iCs/>
          <w:szCs w:val="28"/>
          <w:lang w:eastAsia="en-US"/>
        </w:rPr>
        <w:t>1.</w:t>
      </w:r>
      <w:r w:rsidR="00C03848" w:rsidRPr="00181028">
        <w:rPr>
          <w:b w:val="0"/>
          <w:bCs w:val="0"/>
          <w:iCs/>
          <w:szCs w:val="28"/>
          <w:lang w:eastAsia="en-US"/>
        </w:rPr>
        <w:t>Теоретические и методологические основы физического воспитания</w:t>
      </w:r>
      <w:r>
        <w:rPr>
          <w:b w:val="0"/>
          <w:bCs w:val="0"/>
          <w:iCs/>
          <w:szCs w:val="28"/>
          <w:lang w:eastAsia="en-US"/>
        </w:rPr>
        <w:t>.</w:t>
      </w:r>
    </w:p>
    <w:p w14:paraId="581D2095" w14:textId="5DD4FE31" w:rsidR="00C03848" w:rsidRPr="00181028" w:rsidRDefault="00181028" w:rsidP="00181028">
      <w:pPr>
        <w:ind w:firstLine="709"/>
        <w:jc w:val="both"/>
        <w:rPr>
          <w:b w:val="0"/>
          <w:bCs w:val="0"/>
          <w:iCs/>
          <w:szCs w:val="28"/>
          <w:lang w:eastAsia="en-US"/>
        </w:rPr>
      </w:pPr>
      <w:r w:rsidRPr="00181028">
        <w:rPr>
          <w:b w:val="0"/>
          <w:bCs w:val="0"/>
          <w:iCs/>
          <w:szCs w:val="28"/>
          <w:lang w:eastAsia="en-US"/>
        </w:rPr>
        <w:t>2.</w:t>
      </w:r>
      <w:r w:rsidR="00C03848" w:rsidRPr="00181028">
        <w:rPr>
          <w:b w:val="0"/>
          <w:bCs w:val="0"/>
          <w:iCs/>
          <w:szCs w:val="28"/>
          <w:lang w:eastAsia="en-US"/>
        </w:rPr>
        <w:t>Основные аспекты содержания и методики физического воспитания</w:t>
      </w:r>
      <w:r>
        <w:rPr>
          <w:b w:val="0"/>
          <w:bCs w:val="0"/>
          <w:iCs/>
          <w:szCs w:val="28"/>
          <w:lang w:eastAsia="en-US"/>
        </w:rPr>
        <w:t>.</w:t>
      </w:r>
    </w:p>
    <w:p w14:paraId="395BF562" w14:textId="4F2894DC" w:rsidR="00C03848" w:rsidRPr="00181028" w:rsidRDefault="00181028" w:rsidP="00181028">
      <w:pPr>
        <w:ind w:firstLine="709"/>
        <w:jc w:val="both"/>
        <w:rPr>
          <w:b w:val="0"/>
          <w:bCs w:val="0"/>
          <w:iCs/>
          <w:szCs w:val="28"/>
          <w:lang w:eastAsia="en-US"/>
        </w:rPr>
      </w:pPr>
      <w:r w:rsidRPr="00181028">
        <w:rPr>
          <w:b w:val="0"/>
          <w:bCs w:val="0"/>
          <w:iCs/>
          <w:szCs w:val="28"/>
          <w:lang w:eastAsia="en-US"/>
        </w:rPr>
        <w:t>3.</w:t>
      </w:r>
      <w:r w:rsidR="00C03848" w:rsidRPr="00181028">
        <w:rPr>
          <w:b w:val="0"/>
          <w:bCs w:val="0"/>
          <w:iCs/>
          <w:szCs w:val="28"/>
          <w:lang w:eastAsia="en-US"/>
        </w:rPr>
        <w:t>Теория и методика физического воспитания в учреждениях образования</w:t>
      </w:r>
      <w:r>
        <w:rPr>
          <w:b w:val="0"/>
          <w:bCs w:val="0"/>
          <w:iCs/>
          <w:szCs w:val="28"/>
          <w:lang w:eastAsia="en-US"/>
        </w:rPr>
        <w:t>.</w:t>
      </w:r>
    </w:p>
    <w:p w14:paraId="14C63229" w14:textId="62E3ADD0" w:rsidR="00C03848" w:rsidRPr="00181028" w:rsidRDefault="00181028" w:rsidP="00181028">
      <w:pPr>
        <w:ind w:firstLine="709"/>
        <w:jc w:val="both"/>
        <w:rPr>
          <w:b w:val="0"/>
          <w:bCs w:val="0"/>
          <w:iCs/>
          <w:szCs w:val="28"/>
          <w:lang w:eastAsia="en-US"/>
        </w:rPr>
      </w:pPr>
      <w:r w:rsidRPr="00181028">
        <w:rPr>
          <w:b w:val="0"/>
          <w:bCs w:val="0"/>
          <w:iCs/>
          <w:szCs w:val="28"/>
          <w:lang w:eastAsia="en-US"/>
        </w:rPr>
        <w:t>4.</w:t>
      </w:r>
      <w:r w:rsidR="00C03848" w:rsidRPr="00181028">
        <w:rPr>
          <w:b w:val="0"/>
          <w:bCs w:val="0"/>
          <w:iCs/>
          <w:szCs w:val="28"/>
          <w:lang w:eastAsia="en-US"/>
        </w:rPr>
        <w:t>Теория спорта</w:t>
      </w:r>
      <w:r>
        <w:rPr>
          <w:b w:val="0"/>
          <w:bCs w:val="0"/>
          <w:iCs/>
          <w:szCs w:val="28"/>
          <w:lang w:eastAsia="en-US"/>
        </w:rPr>
        <w:t>.</w:t>
      </w:r>
    </w:p>
    <w:p w14:paraId="0F8F566A" w14:textId="0752F679" w:rsidR="00C03848" w:rsidRPr="00C03848" w:rsidRDefault="00C03848" w:rsidP="00C03848">
      <w:pPr>
        <w:ind w:firstLine="708"/>
        <w:jc w:val="both"/>
        <w:rPr>
          <w:b w:val="0"/>
          <w:bCs w:val="0"/>
          <w:iCs/>
          <w:szCs w:val="28"/>
          <w:lang w:eastAsia="en-US"/>
        </w:rPr>
      </w:pPr>
      <w:r w:rsidRPr="00C03848">
        <w:rPr>
          <w:b w:val="0"/>
          <w:szCs w:val="28"/>
        </w:rPr>
        <w:t xml:space="preserve">Содержательные ориентиры позволят абитуриентам систематизировать, актуализировать, интегрировать и </w:t>
      </w:r>
      <w:proofErr w:type="spellStart"/>
      <w:r w:rsidRPr="00C03848">
        <w:rPr>
          <w:b w:val="0"/>
          <w:szCs w:val="28"/>
        </w:rPr>
        <w:t>деятельностно</w:t>
      </w:r>
      <w:proofErr w:type="spellEnd"/>
      <w:r w:rsidRPr="00C03848">
        <w:rPr>
          <w:b w:val="0"/>
          <w:szCs w:val="28"/>
        </w:rPr>
        <w:t xml:space="preserve"> представлять ответы во время вступительного испытания. </w:t>
      </w:r>
    </w:p>
    <w:p w14:paraId="3D9A3259" w14:textId="08F2E5D2" w:rsidR="00D96069" w:rsidRDefault="00C03848" w:rsidP="00C03848">
      <w:pPr>
        <w:jc w:val="both"/>
        <w:rPr>
          <w:b w:val="0"/>
          <w:szCs w:val="28"/>
        </w:rPr>
      </w:pPr>
      <w:r w:rsidRPr="00C03848">
        <w:rPr>
          <w:b w:val="0"/>
          <w:szCs w:val="28"/>
        </w:rPr>
        <w:tab/>
        <w:t>Список рекомендуемой литературы включает основные и дополнительные литературные источники.</w:t>
      </w:r>
    </w:p>
    <w:p w14:paraId="5A317908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27D918C7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45B98FDF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46448448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33FB4F23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667C4B36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3F41B57C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5700B654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59948E5A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50EA55B3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510841DF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0E7E0607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5F6B81CC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75FF929E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29427B98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7D1C6152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409C615A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675ABD47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1B6F4810" w14:textId="77777777" w:rsidR="00C03848" w:rsidRDefault="00C03848" w:rsidP="0028156D">
      <w:pPr>
        <w:jc w:val="center"/>
        <w:rPr>
          <w:bCs w:val="0"/>
          <w:smallCaps/>
          <w:szCs w:val="28"/>
        </w:rPr>
      </w:pPr>
    </w:p>
    <w:p w14:paraId="1869DEB4" w14:textId="538FE1FF" w:rsidR="00C03848" w:rsidRDefault="00C03848" w:rsidP="0028156D">
      <w:pPr>
        <w:jc w:val="center"/>
        <w:rPr>
          <w:bCs w:val="0"/>
          <w:smallCaps/>
          <w:szCs w:val="28"/>
        </w:rPr>
      </w:pPr>
    </w:p>
    <w:p w14:paraId="51DDE0E2" w14:textId="4809117F" w:rsidR="00181028" w:rsidRDefault="00181028" w:rsidP="0028156D">
      <w:pPr>
        <w:jc w:val="center"/>
        <w:rPr>
          <w:bCs w:val="0"/>
          <w:smallCaps/>
          <w:szCs w:val="28"/>
        </w:rPr>
      </w:pPr>
    </w:p>
    <w:p w14:paraId="1EF11559" w14:textId="21CCB380" w:rsidR="00181028" w:rsidRDefault="00181028" w:rsidP="0028156D">
      <w:pPr>
        <w:jc w:val="center"/>
        <w:rPr>
          <w:bCs w:val="0"/>
          <w:smallCaps/>
          <w:szCs w:val="28"/>
        </w:rPr>
      </w:pPr>
    </w:p>
    <w:p w14:paraId="450F09DF" w14:textId="77777777" w:rsidR="00181028" w:rsidRDefault="00181028" w:rsidP="0028156D">
      <w:pPr>
        <w:jc w:val="center"/>
        <w:rPr>
          <w:bCs w:val="0"/>
          <w:smallCaps/>
          <w:szCs w:val="28"/>
        </w:rPr>
      </w:pPr>
    </w:p>
    <w:p w14:paraId="1B97EDEA" w14:textId="77777777" w:rsidR="00C03848" w:rsidRDefault="00C03848" w:rsidP="00C03848">
      <w:pPr>
        <w:rPr>
          <w:bCs w:val="0"/>
          <w:smallCaps/>
          <w:szCs w:val="28"/>
        </w:rPr>
      </w:pPr>
    </w:p>
    <w:p w14:paraId="573EDAC4" w14:textId="5C71FA30" w:rsidR="00AA7AE9" w:rsidRPr="00E44A70" w:rsidRDefault="00AA7AE9" w:rsidP="0028156D">
      <w:pPr>
        <w:jc w:val="center"/>
        <w:rPr>
          <w:bCs w:val="0"/>
          <w:smallCaps/>
          <w:szCs w:val="28"/>
        </w:rPr>
      </w:pPr>
      <w:r w:rsidRPr="00E44A70">
        <w:rPr>
          <w:bCs w:val="0"/>
          <w:smallCaps/>
          <w:szCs w:val="28"/>
        </w:rPr>
        <w:t>СОДЕРЖАНИЕ</w:t>
      </w:r>
    </w:p>
    <w:p w14:paraId="215B72E9" w14:textId="77777777" w:rsidR="00AA7AE9" w:rsidRPr="0012236E" w:rsidRDefault="00AA7AE9" w:rsidP="00AA7AE9">
      <w:pPr>
        <w:ind w:firstLine="709"/>
        <w:jc w:val="both"/>
        <w:rPr>
          <w:b w:val="0"/>
          <w:smallCaps/>
          <w:szCs w:val="28"/>
        </w:rPr>
      </w:pPr>
    </w:p>
    <w:p w14:paraId="136DFFA9" w14:textId="48A5D28F" w:rsidR="005C50EB" w:rsidRPr="00181028" w:rsidRDefault="005C50EB" w:rsidP="005234C6">
      <w:pPr>
        <w:jc w:val="center"/>
        <w:rPr>
          <w:b w:val="0"/>
          <w:bCs w:val="0"/>
          <w:i/>
          <w:iCs/>
          <w:smallCaps/>
          <w:szCs w:val="28"/>
          <w:u w:val="single"/>
          <w:lang w:eastAsia="en-US"/>
        </w:rPr>
      </w:pPr>
      <w:bookmarkStart w:id="1" w:name="_Hlk192586618"/>
      <w:r w:rsidRPr="00181028">
        <w:rPr>
          <w:i/>
          <w:iCs/>
          <w:szCs w:val="28"/>
          <w:u w:val="single"/>
          <w:lang w:eastAsia="en-US"/>
        </w:rPr>
        <w:t>ТЕОРЕТИЧЕСКИЕ И МЕТОДОЛОГИЧЕСКИЕ ОСНОВЫ ФИЗИЧЕСКОГО ВОСПИТАНИЯ</w:t>
      </w:r>
    </w:p>
    <w:bookmarkEnd w:id="1"/>
    <w:p w14:paraId="7DF5BD0C" w14:textId="77777777" w:rsidR="005C50EB" w:rsidRPr="005C50EB" w:rsidRDefault="005C50EB" w:rsidP="005C50EB">
      <w:pPr>
        <w:rPr>
          <w:b w:val="0"/>
          <w:bCs w:val="0"/>
          <w:smallCaps/>
          <w:szCs w:val="28"/>
          <w:lang w:eastAsia="en-US"/>
        </w:rPr>
      </w:pPr>
    </w:p>
    <w:p w14:paraId="57628093" w14:textId="77777777" w:rsidR="005C50EB" w:rsidRPr="005C50EB" w:rsidRDefault="005C50EB" w:rsidP="005C50EB">
      <w:pPr>
        <w:pStyle w:val="1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5C50EB">
        <w:rPr>
          <w:rFonts w:ascii="Times New Roman" w:hAnsi="Times New Roman" w:cs="Times New Roman"/>
          <w:color w:val="auto"/>
          <w:sz w:val="28"/>
          <w:szCs w:val="28"/>
        </w:rPr>
        <w:t>1. Теоретико-методологические основы физического воспитания</w:t>
      </w:r>
    </w:p>
    <w:p w14:paraId="78EB741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1.1 Введение в теорию физического воспитания.</w:t>
      </w:r>
    </w:p>
    <w:p w14:paraId="7BD2B89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1.2 Основные методологические подходы.</w:t>
      </w:r>
    </w:p>
    <w:p w14:paraId="5E00E92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1.3 Историческое развитие теории физического воспитания.</w:t>
      </w:r>
    </w:p>
    <w:p w14:paraId="63FD44B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1.4 Современные тенденции и направления.</w:t>
      </w:r>
    </w:p>
    <w:p w14:paraId="064258F5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3A5B6A1F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2. Научные основы физического воспитания</w:t>
      </w:r>
    </w:p>
    <w:p w14:paraId="60030D2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2.1 Влияние биологических и физиологических факторов на физическое воспитание.</w:t>
      </w:r>
    </w:p>
    <w:p w14:paraId="701CDF4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2.2 Роль генетики и наследственности в физическом развитии.</w:t>
      </w:r>
    </w:p>
    <w:p w14:paraId="1EAF34B0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428501E7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3. Комплексные основы физического воспитания</w:t>
      </w:r>
    </w:p>
    <w:p w14:paraId="03A6DD1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3.1 Философские и социокультурные основы</w:t>
      </w:r>
    </w:p>
    <w:p w14:paraId="337BF9C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3.2 Психологические аспекты</w:t>
      </w:r>
    </w:p>
    <w:p w14:paraId="362ABD0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3.3 Социальные аспекты: влияние физической активности на социальное развитие, роль команды и взаимодействие в спортивных играх, влияние физического воспитания на формирование личности.</w:t>
      </w:r>
    </w:p>
    <w:p w14:paraId="20A3B9E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3.4 Методологические подходы и исследования</w:t>
      </w:r>
    </w:p>
    <w:p w14:paraId="441F710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3.5 Этические и правовые аспекты</w:t>
      </w:r>
    </w:p>
    <w:p w14:paraId="0540673A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12C4C057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4. Педагогические основы физического воспитания</w:t>
      </w:r>
    </w:p>
    <w:p w14:paraId="211379C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4.1 Принципы педагогики в физическом воспитании.</w:t>
      </w:r>
    </w:p>
    <w:p w14:paraId="0333E5F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4.2 Методы и формы педагогического воздействия.</w:t>
      </w:r>
    </w:p>
    <w:p w14:paraId="790B102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38784C17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5. Физическая культура личности занимающегося</w:t>
      </w:r>
    </w:p>
    <w:p w14:paraId="7A0BF2A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5.1 Структурные компоненты физической культуры личности.</w:t>
      </w:r>
    </w:p>
    <w:p w14:paraId="376A05B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5.2 Физкультурные знания и мышление.</w:t>
      </w:r>
    </w:p>
    <w:p w14:paraId="796AAEF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5.3 Формирование физической культуры личности.</w:t>
      </w:r>
    </w:p>
    <w:p w14:paraId="0CC770B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5.4 Мотивация и интерес к физической культуре. Факторы, влияющие на мотивацию. Методы повышения интереса к физической активности.</w:t>
      </w:r>
    </w:p>
    <w:p w14:paraId="5A3B991C" w14:textId="77777777" w:rsidR="005C50EB" w:rsidRPr="005C50EB" w:rsidRDefault="005C50EB" w:rsidP="005C50EB">
      <w:pPr>
        <w:jc w:val="both"/>
        <w:rPr>
          <w:smallCaps/>
          <w:szCs w:val="28"/>
        </w:rPr>
      </w:pPr>
      <w:r w:rsidRPr="005C50EB">
        <w:rPr>
          <w:b w:val="0"/>
          <w:bCs w:val="0"/>
          <w:szCs w:val="28"/>
        </w:rPr>
        <w:t>5.5 Роль семьи и общества в формировании физической культуры.</w:t>
      </w:r>
    </w:p>
    <w:p w14:paraId="3B6D9A58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76C6ED45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 xml:space="preserve">6. Модели физического воспитания (по </w:t>
      </w:r>
      <w:proofErr w:type="spellStart"/>
      <w:r w:rsidRPr="005C50EB">
        <w:rPr>
          <w:szCs w:val="28"/>
        </w:rPr>
        <w:t>Манжелей</w:t>
      </w:r>
      <w:proofErr w:type="spellEnd"/>
      <w:r w:rsidRPr="005C50EB">
        <w:rPr>
          <w:szCs w:val="28"/>
        </w:rPr>
        <w:t xml:space="preserve"> И.В.)</w:t>
      </w:r>
    </w:p>
    <w:p w14:paraId="48895EF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6.1 Оздоровительная модель.</w:t>
      </w:r>
    </w:p>
    <w:p w14:paraId="590CD69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6.2 Адаптивная модель.</w:t>
      </w:r>
    </w:p>
    <w:p w14:paraId="5C92174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6.3 Социально ориентированная модель.</w:t>
      </w:r>
    </w:p>
    <w:p w14:paraId="6B94F61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6.4 Личностно-ориентированная модель.</w:t>
      </w:r>
    </w:p>
    <w:p w14:paraId="4CB263C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6.5 Спортивно-рекреативная модель.</w:t>
      </w:r>
    </w:p>
    <w:p w14:paraId="72AB317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lastRenderedPageBreak/>
        <w:t>6.6 Средовой подход в физическом воспитании: основные принципы средового подхода, применение средового подхода в образовательных учреждениях.</w:t>
      </w:r>
    </w:p>
    <w:p w14:paraId="2C96AB4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6.7 Виды физической культуры (оздоровительная физическая культура, профессионально-прикладная физическая культура, лечебная физическая культура, спортивная физическая культура, рекреативная физическая культура).</w:t>
      </w:r>
    </w:p>
    <w:p w14:paraId="2B36A4FB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6A63FC42" w14:textId="77777777" w:rsidR="005C50EB" w:rsidRPr="005C50EB" w:rsidRDefault="005C50EB" w:rsidP="005C50EB">
      <w:pPr>
        <w:pStyle w:val="2"/>
        <w:keepNext w:val="0"/>
        <w:spacing w:before="0"/>
        <w:rPr>
          <w:rFonts w:ascii="Times New Roman" w:hAnsi="Times New Roman" w:cs="Times New Roman"/>
          <w:i/>
          <w:iCs/>
          <w:color w:val="auto"/>
          <w:kern w:val="2"/>
        </w:rPr>
      </w:pPr>
      <w:r w:rsidRPr="005C50EB">
        <w:rPr>
          <w:rFonts w:ascii="Times New Roman" w:hAnsi="Times New Roman" w:cs="Times New Roman"/>
          <w:color w:val="auto"/>
          <w:kern w:val="2"/>
        </w:rPr>
        <w:t>7. С</w:t>
      </w:r>
      <w:r w:rsidRPr="005C50EB">
        <w:rPr>
          <w:rFonts w:ascii="Times New Roman" w:hAnsi="Times New Roman" w:cs="Times New Roman"/>
          <w:color w:val="auto"/>
        </w:rPr>
        <w:t xml:space="preserve">истема физического воспитания в </w:t>
      </w:r>
      <w:bookmarkStart w:id="2" w:name="_Toc382162354"/>
      <w:r w:rsidRPr="005C50EB">
        <w:rPr>
          <w:rFonts w:ascii="Times New Roman" w:hAnsi="Times New Roman" w:cs="Times New Roman"/>
          <w:color w:val="auto"/>
        </w:rPr>
        <w:t>Республике Беларусь</w:t>
      </w:r>
      <w:bookmarkEnd w:id="2"/>
    </w:p>
    <w:p w14:paraId="18D1705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7.1 Структура системы физического воспитания.</w:t>
      </w:r>
    </w:p>
    <w:p w14:paraId="35CF262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7.2 Государственные программы и нормативные документы.</w:t>
      </w:r>
    </w:p>
    <w:p w14:paraId="66F66AC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7.3 Организация физического воспитания в образовательных учреждениях.</w:t>
      </w:r>
    </w:p>
    <w:p w14:paraId="166AFCE8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7.4 Роль и задачи различных учреждений и организаций.</w:t>
      </w:r>
    </w:p>
    <w:p w14:paraId="217514F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23B31D68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8. Международный опыт и сравнительный анализ</w:t>
      </w:r>
    </w:p>
    <w:p w14:paraId="297BDD0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8.1 Сравнение систем физического воспитания в разных странах.</w:t>
      </w:r>
    </w:p>
    <w:p w14:paraId="0FDBED0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8.2 Примеры успешных международных практик и их адаптация.</w:t>
      </w:r>
    </w:p>
    <w:p w14:paraId="0320ECF4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212F0417" w14:textId="77777777" w:rsidR="005C50EB" w:rsidRPr="005C50EB" w:rsidRDefault="005C50EB" w:rsidP="005C50EB">
      <w:pPr>
        <w:pStyle w:val="2"/>
        <w:spacing w:before="0"/>
        <w:rPr>
          <w:rFonts w:ascii="Times New Roman" w:hAnsi="Times New Roman" w:cs="Times New Roman"/>
          <w:i/>
          <w:iCs/>
          <w:smallCaps/>
          <w:color w:val="auto"/>
        </w:rPr>
      </w:pPr>
      <w:r w:rsidRPr="005C50EB">
        <w:rPr>
          <w:rFonts w:ascii="Times New Roman" w:hAnsi="Times New Roman" w:cs="Times New Roman"/>
          <w:color w:val="auto"/>
        </w:rPr>
        <w:t>9. Цель, задачи и принципы физического воспитания</w:t>
      </w:r>
    </w:p>
    <w:p w14:paraId="23BCA9B8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9.1 Основные цели физического воспитания.</w:t>
      </w:r>
    </w:p>
    <w:p w14:paraId="17C7CDA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9.2 Задачи физического воспитания на разных этапах обучения.</w:t>
      </w:r>
    </w:p>
    <w:p w14:paraId="6728BF3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9.3 Принципы физического воспитания (научность, системность, доступность и др.).</w:t>
      </w:r>
    </w:p>
    <w:p w14:paraId="213D0C2F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3E092112" w14:textId="77777777" w:rsidR="005C50EB" w:rsidRPr="005C50EB" w:rsidRDefault="005C50EB" w:rsidP="005C50EB">
      <w:pPr>
        <w:tabs>
          <w:tab w:val="left" w:pos="993"/>
        </w:tabs>
        <w:rPr>
          <w:b w:val="0"/>
          <w:bCs w:val="0"/>
          <w:smallCaps/>
          <w:szCs w:val="28"/>
        </w:rPr>
      </w:pPr>
      <w:r w:rsidRPr="005C50EB">
        <w:rPr>
          <w:szCs w:val="28"/>
        </w:rPr>
        <w:t>10. Средства физического воспитания</w:t>
      </w:r>
    </w:p>
    <w:p w14:paraId="7F4679A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10.1 Классификация средств физического воспитания.</w:t>
      </w:r>
    </w:p>
    <w:p w14:paraId="4DB57B1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10.2 Упражнения и их виды.</w:t>
      </w:r>
    </w:p>
    <w:p w14:paraId="463F29F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10.3 Игры и их роль в физическом воспитании.</w:t>
      </w:r>
    </w:p>
    <w:p w14:paraId="003AE7E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10.4 Спортивные мероприятия и соревнования.</w:t>
      </w:r>
    </w:p>
    <w:p w14:paraId="6EDFD26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1B977D75" w14:textId="77777777" w:rsidR="005C50EB" w:rsidRPr="005C50EB" w:rsidRDefault="005C50EB" w:rsidP="005C50EB">
      <w:pPr>
        <w:tabs>
          <w:tab w:val="left" w:pos="1134"/>
        </w:tabs>
        <w:rPr>
          <w:b w:val="0"/>
          <w:bCs w:val="0"/>
          <w:smallCaps/>
          <w:szCs w:val="28"/>
        </w:rPr>
      </w:pPr>
      <w:r w:rsidRPr="005C50EB">
        <w:rPr>
          <w:szCs w:val="28"/>
        </w:rPr>
        <w:t>11. Методы физического воспитания</w:t>
      </w:r>
    </w:p>
    <w:p w14:paraId="1DB4B0A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11.1 Основные методы обучения двигательным действиям.</w:t>
      </w:r>
    </w:p>
    <w:p w14:paraId="37EA6EA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11.2 Методы контроля и оценки физической подготовленности.</w:t>
      </w:r>
    </w:p>
    <w:p w14:paraId="37A4EBE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11.3 Индивидуальный и дифференцированный подходы.</w:t>
      </w:r>
    </w:p>
    <w:p w14:paraId="4CFA6C22" w14:textId="39834A11" w:rsid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7CBD3042" w14:textId="77777777" w:rsidR="00FE6E2F" w:rsidRPr="005C50EB" w:rsidRDefault="00FE6E2F" w:rsidP="005C50EB">
      <w:pPr>
        <w:jc w:val="both"/>
        <w:rPr>
          <w:b w:val="0"/>
          <w:bCs w:val="0"/>
          <w:smallCaps/>
          <w:szCs w:val="28"/>
        </w:rPr>
      </w:pPr>
    </w:p>
    <w:p w14:paraId="3E133A2E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12. Инновационные методы и технологии</w:t>
      </w:r>
    </w:p>
    <w:p w14:paraId="02ABCAC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12.1 Современные технологии и их применение в физическом воспитании.</w:t>
      </w:r>
    </w:p>
    <w:p w14:paraId="138F2CD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12.2 Влияние цифровых технологий на процесс обучения и тренировки.</w:t>
      </w:r>
    </w:p>
    <w:p w14:paraId="76B88B0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20B96DBF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 xml:space="preserve">13. Формы построения занятий в </w:t>
      </w:r>
      <w:bookmarkStart w:id="3" w:name="_Toc374087780"/>
      <w:r w:rsidRPr="005C50EB">
        <w:rPr>
          <w:szCs w:val="28"/>
        </w:rPr>
        <w:t>физическом воспитании</w:t>
      </w:r>
      <w:bookmarkEnd w:id="3"/>
    </w:p>
    <w:p w14:paraId="04B3FDD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13.1 Урочные формы занятий.</w:t>
      </w:r>
    </w:p>
    <w:p w14:paraId="081E2FE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13.2 Внеурочные формы занятий.</w:t>
      </w:r>
    </w:p>
    <w:p w14:paraId="09212C28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13.3 Спортивные секции и кружки.</w:t>
      </w:r>
    </w:p>
    <w:p w14:paraId="58A7AF9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13.4 Летние спортивные лагеря.</w:t>
      </w:r>
    </w:p>
    <w:p w14:paraId="3407B1AF" w14:textId="7AA40924" w:rsidR="005C50EB" w:rsidRDefault="005C50EB" w:rsidP="005C50EB">
      <w:pPr>
        <w:rPr>
          <w:b w:val="0"/>
          <w:bCs w:val="0"/>
          <w:smallCaps/>
          <w:szCs w:val="28"/>
        </w:rPr>
      </w:pPr>
    </w:p>
    <w:p w14:paraId="26385626" w14:textId="77777777" w:rsidR="005C50EB" w:rsidRPr="005C50EB" w:rsidRDefault="005C50EB" w:rsidP="005C50EB">
      <w:pPr>
        <w:rPr>
          <w:b w:val="0"/>
          <w:bCs w:val="0"/>
          <w:smallCaps/>
          <w:szCs w:val="28"/>
          <w:lang w:eastAsia="en-US"/>
        </w:rPr>
      </w:pPr>
      <w:r w:rsidRPr="005C50EB">
        <w:rPr>
          <w:szCs w:val="28"/>
          <w:lang w:eastAsia="en-US"/>
        </w:rPr>
        <w:lastRenderedPageBreak/>
        <w:t>14. Физическая нагрузка</w:t>
      </w:r>
    </w:p>
    <w:p w14:paraId="5A4DC5E5" w14:textId="77777777" w:rsidR="005C50EB" w:rsidRPr="005C50EB" w:rsidRDefault="005C50EB" w:rsidP="005C50EB">
      <w:pPr>
        <w:tabs>
          <w:tab w:val="left" w:pos="1134"/>
        </w:tabs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14.1 Понятие и виды физической нагрузки.</w:t>
      </w:r>
    </w:p>
    <w:p w14:paraId="74ADD714" w14:textId="77777777" w:rsidR="005C50EB" w:rsidRPr="005C50EB" w:rsidRDefault="005C50EB" w:rsidP="005C50EB">
      <w:pPr>
        <w:tabs>
          <w:tab w:val="left" w:pos="1134"/>
        </w:tabs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14.2 Принципы дозирования нагрузки.</w:t>
      </w:r>
    </w:p>
    <w:p w14:paraId="4C2101E4" w14:textId="77777777" w:rsidR="005C50EB" w:rsidRPr="005C50EB" w:rsidRDefault="005C50EB" w:rsidP="005C50EB">
      <w:pPr>
        <w:tabs>
          <w:tab w:val="left" w:pos="1134"/>
        </w:tabs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14.3 Влияние физической нагрузки на организм.</w:t>
      </w:r>
    </w:p>
    <w:p w14:paraId="295269C3" w14:textId="77777777" w:rsidR="005C50EB" w:rsidRPr="005C50EB" w:rsidRDefault="005C50EB" w:rsidP="005C50EB">
      <w:pPr>
        <w:tabs>
          <w:tab w:val="left" w:pos="1134"/>
        </w:tabs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14.4 Методы контроля и регулирования нагрузки.</w:t>
      </w:r>
    </w:p>
    <w:p w14:paraId="59B020D3" w14:textId="77777777" w:rsidR="005C50EB" w:rsidRPr="005C50EB" w:rsidRDefault="005C50EB" w:rsidP="005C50EB">
      <w:pPr>
        <w:tabs>
          <w:tab w:val="left" w:pos="1134"/>
        </w:tabs>
        <w:jc w:val="both"/>
        <w:rPr>
          <w:smallCaps/>
          <w:szCs w:val="28"/>
        </w:rPr>
      </w:pPr>
    </w:p>
    <w:p w14:paraId="05BBDF26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6AA7D36A" w14:textId="1C8B837B" w:rsidR="005C50EB" w:rsidRPr="00181028" w:rsidRDefault="005C50EB" w:rsidP="005234C6">
      <w:pPr>
        <w:jc w:val="center"/>
        <w:rPr>
          <w:b w:val="0"/>
          <w:bCs w:val="0"/>
          <w:i/>
          <w:iCs/>
          <w:smallCaps/>
          <w:szCs w:val="28"/>
          <w:u w:val="single"/>
        </w:rPr>
      </w:pPr>
      <w:bookmarkStart w:id="4" w:name="_Hlk192586640"/>
      <w:r w:rsidRPr="00181028">
        <w:rPr>
          <w:i/>
          <w:iCs/>
          <w:u w:val="single"/>
          <w:lang w:val="be-BY"/>
        </w:rPr>
        <w:t>ОСНОВНЫЕ АСПЕКТЫ СОДЕРЖАНИЯ И МЕТОДИКИ ФИЗИЧЕСКОГО ВОСПИТАНИЯ</w:t>
      </w:r>
    </w:p>
    <w:bookmarkEnd w:id="4"/>
    <w:p w14:paraId="436673D5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4C76828D" w14:textId="77777777" w:rsidR="005C50EB" w:rsidRPr="005C50EB" w:rsidRDefault="005C50EB" w:rsidP="005C50EB">
      <w:pPr>
        <w:rPr>
          <w:smallCaps/>
          <w:szCs w:val="28"/>
        </w:rPr>
      </w:pPr>
      <w:r w:rsidRPr="005C50EB">
        <w:rPr>
          <w:szCs w:val="28"/>
        </w:rPr>
        <w:t xml:space="preserve">1. Основы методики обучения </w:t>
      </w:r>
      <w:bookmarkStart w:id="5" w:name="_Toc374087791"/>
      <w:r w:rsidRPr="005C50EB">
        <w:rPr>
          <w:szCs w:val="28"/>
        </w:rPr>
        <w:t>двигательным действиям</w:t>
      </w:r>
      <w:bookmarkEnd w:id="5"/>
    </w:p>
    <w:p w14:paraId="797B42B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Введение в методику обучения двигательным действиям:</w:t>
      </w:r>
    </w:p>
    <w:p w14:paraId="08BAA0F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Понятие и значение двигательных действий.</w:t>
      </w:r>
    </w:p>
    <w:p w14:paraId="7ABD4E8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Основные принципы методики обучения двигательным действиям.</w:t>
      </w:r>
    </w:p>
    <w:p w14:paraId="4B7AC9D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409D2E11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2. Этапы формирования двигательного умения и навыка</w:t>
      </w:r>
    </w:p>
    <w:p w14:paraId="68FD258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Начальный этап: ознакомление и первичное освоение.</w:t>
      </w:r>
    </w:p>
    <w:p w14:paraId="5295A6B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Основной этап: закрепление и совершенствование.</w:t>
      </w:r>
    </w:p>
    <w:p w14:paraId="5229082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Заключительный этап: автоматизация и применение в различных условиях.</w:t>
      </w:r>
    </w:p>
    <w:p w14:paraId="0B29B16F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5988A1D3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3. Физические качества и двигательные способности</w:t>
      </w:r>
    </w:p>
    <w:p w14:paraId="69B505D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физических качеств. Определение двигательных способностей.</w:t>
      </w:r>
    </w:p>
    <w:p w14:paraId="60AD584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Основные физические качества. Основные двигательные способности.</w:t>
      </w:r>
    </w:p>
    <w:p w14:paraId="751F7EF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Физиологические основы физических качеств. Физиологические основы двигательных способностей.</w:t>
      </w:r>
    </w:p>
    <w:p w14:paraId="5456C34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Сравнение физических качеств и двигательных способностей: отличия в определениях и характеристиках.</w:t>
      </w:r>
    </w:p>
    <w:p w14:paraId="1F8DD32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Взаимосвязь между физическими качествами и двигательными способностями.</w:t>
      </w:r>
    </w:p>
    <w:p w14:paraId="1EEA7C0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Примеры упражнений и тренировок для развития каждого аспекта.</w:t>
      </w:r>
    </w:p>
    <w:p w14:paraId="24A3D701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3C7C1462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4. Сенситивные периоды</w:t>
      </w:r>
    </w:p>
    <w:p w14:paraId="7F26D75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Понятие сенситивных периодов.</w:t>
      </w:r>
    </w:p>
    <w:p w14:paraId="101FA8A8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Значение сенситивных периодов в физическом воспитании.</w:t>
      </w:r>
    </w:p>
    <w:p w14:paraId="2995E15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Особенности физического воспитания в сенситивные периоды.</w:t>
      </w:r>
    </w:p>
    <w:p w14:paraId="75F1A15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Характеристика сенситивных периодов для каждого физического качества.</w:t>
      </w:r>
    </w:p>
    <w:p w14:paraId="51C65F7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Примеры упражнений и методик для разных возрастных групп.</w:t>
      </w:r>
    </w:p>
    <w:p w14:paraId="424842C0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69358B47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5. Сила: методы и средства развития силы</w:t>
      </w:r>
    </w:p>
    <w:p w14:paraId="462D003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силы. Виды силы</w:t>
      </w:r>
    </w:p>
    <w:p w14:paraId="476E9E5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 xml:space="preserve">Физиологические основы развития силы. </w:t>
      </w:r>
    </w:p>
    <w:p w14:paraId="79BC5CD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силы.</w:t>
      </w:r>
    </w:p>
    <w:p w14:paraId="4A41C47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силы.</w:t>
      </w:r>
    </w:p>
    <w:p w14:paraId="581C1EA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Программы и комплексы упражнений для развития силы.</w:t>
      </w:r>
    </w:p>
    <w:p w14:paraId="49D15A7D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Планирование и периодизация силовых тренировок.</w:t>
      </w:r>
    </w:p>
    <w:p w14:paraId="7F895B7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lastRenderedPageBreak/>
        <w:t>Контроль и оценка развития силы.</w:t>
      </w:r>
    </w:p>
    <w:p w14:paraId="5387510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травматизма при силовых тренировках.</w:t>
      </w:r>
    </w:p>
    <w:p w14:paraId="093B6C9B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47C23699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6. Выносливость: методы и средства развития выносливости</w:t>
      </w:r>
    </w:p>
    <w:p w14:paraId="00B55F9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выносливости. Виды выносливости (общая и специальная выносливость).</w:t>
      </w:r>
    </w:p>
    <w:p w14:paraId="49207BFE" w14:textId="66126ED4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 xml:space="preserve">Физиологические основы выносливости (энергетические системы организма, влияние выносливости на сердечно-сосудистую и дыхательную системы, мышечная адаптация к </w:t>
      </w:r>
      <w:r w:rsidR="00FE6E2F">
        <w:rPr>
          <w:b w:val="0"/>
          <w:bCs w:val="0"/>
          <w:szCs w:val="28"/>
        </w:rPr>
        <w:t>н</w:t>
      </w:r>
      <w:r w:rsidRPr="005C50EB">
        <w:rPr>
          <w:b w:val="0"/>
          <w:bCs w:val="0"/>
          <w:szCs w:val="28"/>
        </w:rPr>
        <w:t>агрузкам</w:t>
      </w:r>
      <w:r w:rsidR="00FE6E2F">
        <w:rPr>
          <w:b w:val="0"/>
          <w:bCs w:val="0"/>
          <w:szCs w:val="28"/>
        </w:rPr>
        <w:t xml:space="preserve"> на выносливость</w:t>
      </w:r>
      <w:r w:rsidRPr="005C50EB">
        <w:rPr>
          <w:b w:val="0"/>
          <w:bCs w:val="0"/>
          <w:szCs w:val="28"/>
        </w:rPr>
        <w:t>).</w:t>
      </w:r>
    </w:p>
    <w:p w14:paraId="7E41A73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выносливости.</w:t>
      </w:r>
    </w:p>
    <w:p w14:paraId="37B8325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выносливости.</w:t>
      </w:r>
    </w:p>
    <w:p w14:paraId="3070BD6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Программы и комплексы упражнений для развития выносливости.</w:t>
      </w:r>
    </w:p>
    <w:p w14:paraId="701DF06D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Планирование и периодизация тренировок на выносливость.</w:t>
      </w:r>
    </w:p>
    <w:p w14:paraId="479D7CA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Контроль и оценка развития выносливости.</w:t>
      </w:r>
    </w:p>
    <w:p w14:paraId="7FC42AF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травматизма при тренировках на выносливость.</w:t>
      </w:r>
    </w:p>
    <w:p w14:paraId="23B25D0B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0CA831C3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7. Скорость: методы и средства развития скорости</w:t>
      </w:r>
    </w:p>
    <w:p w14:paraId="2B89B33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скорости. Виды скорости (реактивная скорость, максимальная скорость, скоростная выносливость).</w:t>
      </w:r>
    </w:p>
    <w:p w14:paraId="5CAE549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Физиологические основы скорости (нейромышечные механизмы скорости, влияние центральной нервной системы на скорость, энергетические процессы при скоростных нагрузках).</w:t>
      </w:r>
    </w:p>
    <w:p w14:paraId="26EF595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скорости.</w:t>
      </w:r>
    </w:p>
    <w:p w14:paraId="4742C1C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скорости.</w:t>
      </w:r>
    </w:p>
    <w:p w14:paraId="67100BF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Программы и комплексы упражнений для развития скорости.</w:t>
      </w:r>
    </w:p>
    <w:p w14:paraId="6DA6D59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Планирование и периодизация тренировок на скорость.</w:t>
      </w:r>
    </w:p>
    <w:p w14:paraId="345C24A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Контроль и оценка развития скорости.</w:t>
      </w:r>
    </w:p>
    <w:p w14:paraId="4DF6A94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травматизма при тренировках на скорость.</w:t>
      </w:r>
    </w:p>
    <w:p w14:paraId="0AC8F2BF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5A1536B8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8. Гибкость: методы и средства развития гибкости</w:t>
      </w:r>
    </w:p>
    <w:p w14:paraId="7AE1068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гибкости. Виды гибкости (активная и пассивная гибкость).</w:t>
      </w:r>
    </w:p>
    <w:p w14:paraId="25C5945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Физиологические основы гибкости (структура и функции мышц и суставов, влияние нервной системы на гибкость, эластичность и подвижность тканей).</w:t>
      </w:r>
    </w:p>
    <w:p w14:paraId="27D9635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гибкости.</w:t>
      </w:r>
    </w:p>
    <w:p w14:paraId="59C5CDBC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гибкости.</w:t>
      </w:r>
    </w:p>
    <w:p w14:paraId="1472952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Программы и комплексы упражнений для развития гибкости.</w:t>
      </w:r>
    </w:p>
    <w:p w14:paraId="0AD14D5E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Планирование и периодизация тренировок на гибкость.</w:t>
      </w:r>
    </w:p>
    <w:p w14:paraId="1A91D23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Контроль и оценка развития гибкости.</w:t>
      </w:r>
    </w:p>
    <w:p w14:paraId="673A2AE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травматизма при тренировках на гибкость.</w:t>
      </w:r>
    </w:p>
    <w:p w14:paraId="3D8C85C2" w14:textId="47AD43E8" w:rsidR="005C50EB" w:rsidRDefault="005C50EB" w:rsidP="005C50EB">
      <w:pPr>
        <w:jc w:val="both"/>
        <w:rPr>
          <w:smallCaps/>
          <w:szCs w:val="28"/>
        </w:rPr>
      </w:pPr>
    </w:p>
    <w:p w14:paraId="52F432E6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9. Координация: методы и средства развития координации</w:t>
      </w:r>
    </w:p>
    <w:p w14:paraId="7D51901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Определение координации. Виды координации (общая и специальная координация).</w:t>
      </w:r>
    </w:p>
    <w:p w14:paraId="3D10FFA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lastRenderedPageBreak/>
        <w:t>Физиологические основы координации (роль центральной и периферической нервной системы, влияние сенсорных систем (зрительная, вестибулярная, проприоцептивная) на координацию, мышечная адаптация к координационным нагрузкам).</w:t>
      </w:r>
    </w:p>
    <w:p w14:paraId="502D2A2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координации.</w:t>
      </w:r>
    </w:p>
    <w:p w14:paraId="6FB6C44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координации.</w:t>
      </w:r>
    </w:p>
    <w:p w14:paraId="5194B4C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Программы и комплексы упражнений для развития координации.</w:t>
      </w:r>
    </w:p>
    <w:p w14:paraId="50E8202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Планирование и периодизация тренировок на координацию.</w:t>
      </w:r>
    </w:p>
    <w:p w14:paraId="7426DE58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Контроль и оценка развития координации.</w:t>
      </w:r>
    </w:p>
    <w:p w14:paraId="122CD62D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травматизма при тренировках на координацию.</w:t>
      </w:r>
    </w:p>
    <w:p w14:paraId="5D2127BB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5BFE114A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10. Возрастные особенности развития физических качеств</w:t>
      </w:r>
    </w:p>
    <w:p w14:paraId="3CEA345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Значение изучения возрастных особенностей.</w:t>
      </w:r>
    </w:p>
    <w:p w14:paraId="7FE72CD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Возрастные этапы развития физических качеств (дошкольный возраст, младший школьный возраст, подростковый возраст, юношеский возраст).</w:t>
      </w:r>
    </w:p>
    <w:p w14:paraId="62AF631B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Физиологические и психологические особенности развития.</w:t>
      </w:r>
    </w:p>
    <w:p w14:paraId="7D79F58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и средства развития физических качеств (игровые методы, специальные упражнения, тренировочные программы для разных возрастов).</w:t>
      </w:r>
    </w:p>
    <w:p w14:paraId="4ACCF30A" w14:textId="77777777" w:rsidR="005C50EB" w:rsidRPr="005C50EB" w:rsidRDefault="005C50EB" w:rsidP="005C50EB">
      <w:pPr>
        <w:jc w:val="both"/>
        <w:rPr>
          <w:smallCaps/>
          <w:szCs w:val="28"/>
        </w:rPr>
      </w:pPr>
    </w:p>
    <w:p w14:paraId="3394AD10" w14:textId="77777777" w:rsidR="005C50EB" w:rsidRPr="005C50EB" w:rsidRDefault="005C50EB" w:rsidP="005C50EB">
      <w:pPr>
        <w:rPr>
          <w:b w:val="0"/>
          <w:bCs w:val="0"/>
          <w:i/>
          <w:iCs/>
          <w:smallCaps/>
          <w:szCs w:val="28"/>
        </w:rPr>
      </w:pPr>
      <w:r w:rsidRPr="005C50EB">
        <w:rPr>
          <w:szCs w:val="28"/>
        </w:rPr>
        <w:t>11. Методы и средства развития физических качеств</w:t>
      </w:r>
    </w:p>
    <w:p w14:paraId="69BFFDE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развития физических качеств (игровые методы, тренировочные методы, соревновательные методы, метод круговой тренировки, интервальные тренировки).</w:t>
      </w:r>
    </w:p>
    <w:p w14:paraId="057C5E8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развития физических качеств (физические упражнения, спортивные игры, легкая атлетика, плавание, гимнастика).</w:t>
      </w:r>
    </w:p>
    <w:p w14:paraId="0F428808" w14:textId="77777777" w:rsidR="005C50EB" w:rsidRPr="005C50EB" w:rsidRDefault="005C50EB" w:rsidP="005C50EB">
      <w:pPr>
        <w:jc w:val="both"/>
        <w:rPr>
          <w:i/>
          <w:iCs/>
          <w:smallCaps/>
          <w:szCs w:val="28"/>
        </w:rPr>
      </w:pPr>
    </w:p>
    <w:p w14:paraId="0669567A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12. Диагностика физических качеств</w:t>
      </w:r>
    </w:p>
    <w:p w14:paraId="1227494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Понятие и значение диагностики физических качеств.</w:t>
      </w:r>
    </w:p>
    <w:p w14:paraId="08341E0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диагностики (тестирование, наблюдение, измерение).</w:t>
      </w:r>
    </w:p>
    <w:p w14:paraId="5270296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Средства диагностики (тесты, приборы, программное обеспечение).</w:t>
      </w:r>
    </w:p>
    <w:p w14:paraId="33F1968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5629B7A0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 xml:space="preserve">13. Индивидуальный и дифференцированный подходы в обучении </w:t>
      </w:r>
      <w:r w:rsidRPr="005C50EB">
        <w:rPr>
          <w:b w:val="0"/>
          <w:bCs w:val="0"/>
          <w:szCs w:val="28"/>
        </w:rPr>
        <w:t>двигательным действиям</w:t>
      </w:r>
    </w:p>
    <w:p w14:paraId="1976608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Понятие индивидуального подхода.</w:t>
      </w:r>
    </w:p>
    <w:p w14:paraId="6D60CD2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и средства индивидуализации обучения.</w:t>
      </w:r>
    </w:p>
    <w:p w14:paraId="35AAB239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Дифференцированный подход: группы по уровню подготовки, возрасту, физическим возможностям.</w:t>
      </w:r>
    </w:p>
    <w:p w14:paraId="7E2F704A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1517E392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14. Инновационные методы и технологии в обучении двигательным действиям</w:t>
      </w:r>
    </w:p>
    <w:p w14:paraId="508205D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Современные технологии и их применение в обучении.</w:t>
      </w:r>
    </w:p>
    <w:p w14:paraId="2726227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Влияние цифровых технологий на процесс обучения.</w:t>
      </w:r>
    </w:p>
    <w:p w14:paraId="7D049BD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Использование виртуальной и дополненной реальности.</w:t>
      </w:r>
    </w:p>
    <w:p w14:paraId="34DAC5C5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47E1E16B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lastRenderedPageBreak/>
        <w:t>15. Психологические аспекты обучения двигательным действиям</w:t>
      </w:r>
    </w:p>
    <w:p w14:paraId="3F91B15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Мотивация и интерес к двигательным действиям.</w:t>
      </w:r>
    </w:p>
    <w:p w14:paraId="534C5C66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Психологическая подготовка и поддержка.</w:t>
      </w:r>
    </w:p>
    <w:p w14:paraId="3381851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Влияние психоэмоционального состояния на обучение.</w:t>
      </w:r>
    </w:p>
    <w:p w14:paraId="0ADB29CF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</w:p>
    <w:p w14:paraId="6209E382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szCs w:val="28"/>
        </w:rPr>
        <w:t>16. Безопасность и профилактика травматизма при обучении двигательным действиям</w:t>
      </w:r>
    </w:p>
    <w:p w14:paraId="3069E551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Основные принципы безопасности.</w:t>
      </w:r>
    </w:p>
    <w:p w14:paraId="698F2E43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Профилактика травм и оказание первой помощи.</w:t>
      </w:r>
    </w:p>
    <w:p w14:paraId="34EEB860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Организация безопасной учебно-образовательной среды.</w:t>
      </w:r>
    </w:p>
    <w:p w14:paraId="45241444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142A42EE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  <w:r w:rsidRPr="005C50EB">
        <w:rPr>
          <w:szCs w:val="28"/>
        </w:rPr>
        <w:t>17. Инклюзивное физическое воспитание</w:t>
      </w:r>
    </w:p>
    <w:p w14:paraId="34567037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Методы и средства адаптации физических упражнений для людей с ограниченными возможностями.</w:t>
      </w:r>
    </w:p>
    <w:p w14:paraId="731BB9F4" w14:textId="77777777" w:rsidR="005C50EB" w:rsidRPr="005C50EB" w:rsidRDefault="005C50EB" w:rsidP="005C50EB">
      <w:pPr>
        <w:jc w:val="both"/>
        <w:rPr>
          <w:b w:val="0"/>
          <w:bCs w:val="0"/>
          <w:smallCaps/>
          <w:szCs w:val="28"/>
        </w:rPr>
      </w:pPr>
      <w:r w:rsidRPr="005C50EB">
        <w:rPr>
          <w:b w:val="0"/>
          <w:bCs w:val="0"/>
          <w:szCs w:val="28"/>
        </w:rPr>
        <w:t>Примеры инклюзивных программ и мероприятий.</w:t>
      </w:r>
    </w:p>
    <w:p w14:paraId="09B9CCE4" w14:textId="77777777" w:rsidR="005C50EB" w:rsidRPr="005C50EB" w:rsidRDefault="005C50EB" w:rsidP="005C50EB">
      <w:pPr>
        <w:rPr>
          <w:b w:val="0"/>
          <w:bCs w:val="0"/>
          <w:smallCaps/>
          <w:szCs w:val="28"/>
        </w:rPr>
      </w:pPr>
    </w:p>
    <w:p w14:paraId="3092DF6C" w14:textId="0FB5FEA4" w:rsidR="009312BF" w:rsidRDefault="009312BF" w:rsidP="005161F0">
      <w:pPr>
        <w:pStyle w:val="a3"/>
        <w:jc w:val="both"/>
        <w:rPr>
          <w:b w:val="0"/>
        </w:rPr>
      </w:pPr>
    </w:p>
    <w:p w14:paraId="3F43AF66" w14:textId="5104E582" w:rsidR="005234C6" w:rsidRPr="00181028" w:rsidRDefault="00E55124" w:rsidP="00E55124">
      <w:pPr>
        <w:jc w:val="center"/>
        <w:rPr>
          <w:i/>
          <w:iCs/>
          <w:u w:val="single"/>
        </w:rPr>
      </w:pPr>
      <w:bookmarkStart w:id="6" w:name="_Hlk192586649"/>
      <w:r w:rsidRPr="00181028">
        <w:rPr>
          <w:i/>
          <w:iCs/>
          <w:u w:val="single"/>
        </w:rPr>
        <w:t xml:space="preserve">ТЕОРИЯ И МЕТОДИКА ФИЗИЧЕСКОГО ВОСПИТАНИЯ </w:t>
      </w:r>
    </w:p>
    <w:p w14:paraId="5CB2C914" w14:textId="77EC4C9A" w:rsidR="00E55124" w:rsidRPr="005234C6" w:rsidRDefault="00E55124" w:rsidP="00E55124">
      <w:pPr>
        <w:jc w:val="center"/>
        <w:rPr>
          <w:b w:val="0"/>
          <w:bCs w:val="0"/>
          <w:i/>
          <w:iCs/>
          <w:smallCaps/>
          <w:szCs w:val="28"/>
          <w:lang w:eastAsia="en-US"/>
        </w:rPr>
      </w:pPr>
      <w:r w:rsidRPr="00181028">
        <w:rPr>
          <w:i/>
          <w:iCs/>
          <w:u w:val="single"/>
        </w:rPr>
        <w:t>В УЧРЕЖДЕНИЯХ ОБРАЗОВАНИЯ</w:t>
      </w:r>
    </w:p>
    <w:p w14:paraId="51D8DC88" w14:textId="77777777" w:rsidR="00E55124" w:rsidRDefault="00E55124" w:rsidP="00E55124">
      <w:pPr>
        <w:rPr>
          <w:b w:val="0"/>
          <w:bCs w:val="0"/>
          <w:smallCaps/>
          <w:szCs w:val="28"/>
          <w:lang w:eastAsia="en-US"/>
        </w:rPr>
      </w:pPr>
    </w:p>
    <w:bookmarkEnd w:id="6"/>
    <w:p w14:paraId="07912633" w14:textId="77777777" w:rsidR="00E55124" w:rsidRPr="007B6D46" w:rsidRDefault="00E55124" w:rsidP="005234C6">
      <w:pPr>
        <w:ind w:firstLine="708"/>
        <w:rPr>
          <w:b w:val="0"/>
          <w:bCs w:val="0"/>
          <w:smallCaps/>
          <w:szCs w:val="28"/>
          <w:lang w:eastAsia="en-US"/>
        </w:rPr>
      </w:pPr>
      <w:r w:rsidRPr="00BF629F">
        <w:rPr>
          <w:szCs w:val="28"/>
          <w:lang w:eastAsia="en-US"/>
        </w:rPr>
        <w:t xml:space="preserve">1 </w:t>
      </w:r>
      <w:r w:rsidRPr="007B6D46">
        <w:rPr>
          <w:szCs w:val="28"/>
          <w:lang w:eastAsia="en-US"/>
        </w:rPr>
        <w:t>Теоретические основы физического воспитания обучающихся</w:t>
      </w:r>
    </w:p>
    <w:p w14:paraId="6BED15DE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1.1 Введение в физическое воспитание обучающихся. </w:t>
      </w:r>
    </w:p>
    <w:p w14:paraId="016CD4FF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1.2 Принципы физического воспитания (систематичности, последовательности и доступности, принцип индивидуального подхода и учета возрастных особенностей).</w:t>
      </w:r>
    </w:p>
    <w:p w14:paraId="4733EB1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1.3 Средства физического воспитания (физические упражнения, спортивные игры, гимнастика; природные факторы и гигиенические условия).</w:t>
      </w:r>
    </w:p>
    <w:p w14:paraId="2DCFA562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1.4 Методические особенности организации физического воспитания в зависимости от возраста занимающихся.</w:t>
      </w:r>
    </w:p>
    <w:p w14:paraId="12086A7C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1.5 Педагогические основы физического воспитания: роль учителя физической культуры и здоровья; формирование мотивации и интереса к занятиям физической культурой.</w:t>
      </w:r>
    </w:p>
    <w:p w14:paraId="67E9CE44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1.6 Влияние физического воспитания на здоровье: профилактика заболеваний и укрепление здоровья; влияние физической активности на психическое и эмоциональное состояние.</w:t>
      </w:r>
    </w:p>
    <w:p w14:paraId="0F9B01E3" w14:textId="77777777" w:rsidR="00E55124" w:rsidRPr="00E55124" w:rsidRDefault="00E55124" w:rsidP="00E55124">
      <w:pPr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ab/>
        <w:t>1.7 Ресурсное обеспечение: материально-техническая база (спортивные залы, оборудование), кадровое обеспечение (подготовка и повышение квалификации педагогов).</w:t>
      </w:r>
    </w:p>
    <w:p w14:paraId="48A42C9E" w14:textId="77777777" w:rsidR="00E55124" w:rsidRPr="003537E7" w:rsidRDefault="00E55124" w:rsidP="00E55124">
      <w:pPr>
        <w:jc w:val="both"/>
        <w:rPr>
          <w:smallCaps/>
          <w:szCs w:val="28"/>
          <w:lang w:eastAsia="en-US"/>
        </w:rPr>
      </w:pPr>
    </w:p>
    <w:p w14:paraId="5D508A5B" w14:textId="77777777" w:rsidR="00E55124" w:rsidRDefault="00E55124" w:rsidP="005234C6">
      <w:pPr>
        <w:ind w:firstLine="708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 xml:space="preserve">2 Методы обучения </w:t>
      </w:r>
    </w:p>
    <w:p w14:paraId="1293EC62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2.1 Понятие и классификация методов обучения.</w:t>
      </w:r>
    </w:p>
    <w:p w14:paraId="4FE0370E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2.2 Методы обучения.</w:t>
      </w:r>
    </w:p>
    <w:p w14:paraId="67ACEA8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lastRenderedPageBreak/>
        <w:t>2.3 Инновационные методы: использование информационных технологий, виртуальная реальность и симуляции, проектное и проблемное обучение.</w:t>
      </w:r>
    </w:p>
    <w:p w14:paraId="6FAF1496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2.4 Методика планирования образовательного процесса в учреждениях общего среднего образования.</w:t>
      </w:r>
    </w:p>
    <w:p w14:paraId="2AB5B7E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2.5 Методика организации учебных занятий: организация и проведения уроков физической культуры и здоровья, часов здоровья и спорта, факультативных занятий, индивидуальный и групповой подходы в обучении.</w:t>
      </w:r>
    </w:p>
    <w:p w14:paraId="185BF01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2.6 Оценка и контроль: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методы оценки физической подготовленности и успеваемости, мониторинг и корректировка образовательного процесса.</w:t>
      </w:r>
    </w:p>
    <w:p w14:paraId="1A170C95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2.7 Профессиональное развитие педагогов: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планирование мероприятий по повышению квалификации и профессиональному развитию педагогических работников; организация методических объединений и семинаров для обмена опытом и повышения педагогического мастерства.</w:t>
      </w:r>
    </w:p>
    <w:p w14:paraId="1BF4C994" w14:textId="77777777" w:rsidR="00E55124" w:rsidRDefault="00E55124" w:rsidP="00E55124">
      <w:pPr>
        <w:rPr>
          <w:b w:val="0"/>
          <w:bCs w:val="0"/>
          <w:szCs w:val="28"/>
          <w:lang w:eastAsia="en-US"/>
        </w:rPr>
      </w:pPr>
    </w:p>
    <w:p w14:paraId="014A82A1" w14:textId="78637E64" w:rsidR="00E55124" w:rsidRPr="00E55124" w:rsidRDefault="00E55124" w:rsidP="005234C6">
      <w:pPr>
        <w:ind w:firstLine="708"/>
        <w:rPr>
          <w:smallCaps/>
          <w:szCs w:val="28"/>
          <w:lang w:eastAsia="en-US"/>
        </w:rPr>
      </w:pPr>
      <w:r w:rsidRPr="00E55124">
        <w:rPr>
          <w:szCs w:val="28"/>
          <w:lang w:eastAsia="en-US"/>
        </w:rPr>
        <w:t>3 Программы физического воспитания для обучающихся и студентов</w:t>
      </w:r>
    </w:p>
    <w:p w14:paraId="724A6F4E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3.1 Программно-нормативные основы физического воспитания для учреждений дошкольного образования, общего среднего образования, среднего специального образования и профессионально-технического образования, учреждений высшего образования: основные цели физического воспитания; задачи, направленные на укрепление здоровья и развитие физических качеств.</w:t>
      </w:r>
    </w:p>
    <w:p w14:paraId="2C9D0513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3.2 Структура программ: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обязательные и факультативные занятия; внеклассные и внешкольные формы физического воспитания.</w:t>
      </w:r>
    </w:p>
    <w:p w14:paraId="1ED8843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3.3 Содержание программ: основные разделы и темы; виды физической активности и упражнения.</w:t>
      </w:r>
    </w:p>
    <w:p w14:paraId="735420E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3.4 Методические рекомендации: подходы к планированию и проведению занятий; использование инновационных методов и технологий.</w:t>
      </w:r>
    </w:p>
    <w:p w14:paraId="7D7FBE65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3.5 Оценка и контроль: методы оценки физической подготовленности учащихся; мониторинг и корректировка программ.</w:t>
      </w:r>
    </w:p>
    <w:p w14:paraId="28B81F9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3.6 Индивидуализация программ: учёт возрастных и индивидуальных особенностей учащихся; адаптация программ для различных групп учащихся. </w:t>
      </w:r>
    </w:p>
    <w:p w14:paraId="3AA13AFA" w14:textId="77777777" w:rsidR="00E55124" w:rsidRDefault="00E55124" w:rsidP="00E55124">
      <w:pPr>
        <w:rPr>
          <w:b w:val="0"/>
          <w:bCs w:val="0"/>
          <w:smallCaps/>
          <w:szCs w:val="28"/>
          <w:lang w:eastAsia="en-US"/>
        </w:rPr>
      </w:pPr>
    </w:p>
    <w:p w14:paraId="56604F1A" w14:textId="77777777" w:rsidR="00E55124" w:rsidRDefault="00E55124" w:rsidP="005234C6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>4 Организация образовательного процесса и внеурочная деятельность</w:t>
      </w:r>
    </w:p>
    <w:p w14:paraId="4BA5D31A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4.1 Распределение обучающихся на медицинские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группы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– </w:t>
      </w:r>
      <w:r w:rsidRPr="00E55124">
        <w:rPr>
          <w:b w:val="0"/>
          <w:bCs w:val="0"/>
          <w:szCs w:val="28"/>
          <w:lang w:eastAsia="en-US"/>
        </w:rPr>
        <w:t>значение распределения на медицинские группы; цели и задачи распределения.</w:t>
      </w:r>
    </w:p>
    <w:p w14:paraId="33A06BF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i/>
          <w:iCs/>
          <w:szCs w:val="28"/>
          <w:lang w:eastAsia="en-US"/>
        </w:rPr>
        <w:t>Классификация медицинских групп:</w:t>
      </w:r>
      <w:r w:rsidRPr="00E55124">
        <w:rPr>
          <w:b w:val="0"/>
          <w:bCs w:val="0"/>
          <w:szCs w:val="28"/>
          <w:lang w:eastAsia="en-US"/>
        </w:rPr>
        <w:t xml:space="preserve"> основная медицинская группа, подготовительная медицинская группа, специальная медицинская группа, группа лечебной физической культуры, освобождённые.</w:t>
      </w:r>
    </w:p>
    <w:p w14:paraId="2C5B465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i/>
          <w:iCs/>
          <w:szCs w:val="28"/>
          <w:lang w:eastAsia="en-US"/>
        </w:rPr>
        <w:t xml:space="preserve">Критерии распределения: </w:t>
      </w:r>
      <w:r w:rsidRPr="00E55124">
        <w:rPr>
          <w:b w:val="0"/>
          <w:bCs w:val="0"/>
          <w:szCs w:val="28"/>
          <w:lang w:eastAsia="en-US"/>
        </w:rPr>
        <w:t>медицинские показания и противопоказания; процедура медицинского осмотра и обследования; роль врачей-специалистов в распределении.</w:t>
      </w:r>
    </w:p>
    <w:p w14:paraId="44A730E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lastRenderedPageBreak/>
        <w:t>4.2 Организация уроков физической культуры и здоровья: особенности проведения уроков для каждой медицинской группы; адаптация учебных программ и упражнений; методы и средства обучения для различных групп.</w:t>
      </w:r>
    </w:p>
    <w:p w14:paraId="5D0B126F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4.3 Часы здоровья и спорта: цели и задачи часов здоровья и спорта; планирование и проведение мероприятий; включение </w:t>
      </w:r>
      <w:proofErr w:type="spellStart"/>
      <w:r w:rsidRPr="00E55124">
        <w:rPr>
          <w:b w:val="0"/>
          <w:bCs w:val="0"/>
          <w:szCs w:val="28"/>
          <w:lang w:eastAsia="en-US"/>
        </w:rPr>
        <w:t>здоровьесберегающих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технологий.</w:t>
      </w:r>
    </w:p>
    <w:p w14:paraId="0CCF1F58" w14:textId="77777777" w:rsidR="00E55124" w:rsidRPr="00E55124" w:rsidRDefault="00E55124" w:rsidP="00E55124">
      <w:pPr>
        <w:ind w:firstLine="709"/>
        <w:jc w:val="both"/>
        <w:rPr>
          <w:b w:val="0"/>
          <w:bCs w:val="0"/>
          <w:i/>
          <w:smallCaps/>
          <w:szCs w:val="28"/>
          <w:lang w:eastAsia="en-US"/>
        </w:rPr>
      </w:pPr>
      <w:r w:rsidRPr="00E55124">
        <w:rPr>
          <w:b w:val="0"/>
          <w:bCs w:val="0"/>
          <w:i/>
          <w:iCs/>
          <w:szCs w:val="28"/>
          <w:lang w:eastAsia="en-US"/>
        </w:rPr>
        <w:t>4.4 Внеурочная деятельность</w:t>
      </w:r>
      <w:r w:rsidRPr="00E55124">
        <w:rPr>
          <w:b w:val="0"/>
          <w:bCs w:val="0"/>
          <w:iCs/>
          <w:szCs w:val="28"/>
          <w:lang w:eastAsia="en-US"/>
        </w:rPr>
        <w:t xml:space="preserve"> (с</w:t>
      </w:r>
      <w:r w:rsidRPr="00E55124">
        <w:rPr>
          <w:b w:val="0"/>
          <w:bCs w:val="0"/>
          <w:i/>
          <w:szCs w:val="28"/>
          <w:lang w:eastAsia="en-US"/>
        </w:rPr>
        <w:t>портивные секции, кружки и мероприятия, проводимых вне учебного времени)</w:t>
      </w:r>
    </w:p>
    <w:p w14:paraId="00F21F7B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>Цели и задачи внеурочной деятельности:</w:t>
      </w:r>
      <w:r w:rsidRPr="00E55124">
        <w:rPr>
          <w:b w:val="0"/>
          <w:bCs w:val="0"/>
          <w:iCs/>
          <w:szCs w:val="28"/>
          <w:lang w:eastAsia="en-US"/>
        </w:rPr>
        <w:t xml:space="preserve"> развитие физических качеств, формирование интереса к физической культуре, социальное развитие; </w:t>
      </w:r>
    </w:p>
    <w:p w14:paraId="63AE611D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>Организация спортивных секций и кружков:</w:t>
      </w:r>
      <w:r w:rsidRPr="00E55124">
        <w:rPr>
          <w:b w:val="0"/>
          <w:bCs w:val="0"/>
          <w:iCs/>
          <w:szCs w:val="28"/>
          <w:lang w:eastAsia="en-US"/>
        </w:rPr>
        <w:t xml:space="preserve"> выбор направлений, расписание занятий, подбор тренеров и инструкторов.</w:t>
      </w:r>
    </w:p>
    <w:p w14:paraId="33D06E8D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>Формы проведения мероприятий:</w:t>
      </w:r>
      <w:r w:rsidRPr="00E55124">
        <w:rPr>
          <w:b w:val="0"/>
          <w:bCs w:val="0"/>
          <w:iCs/>
          <w:szCs w:val="28"/>
          <w:lang w:eastAsia="en-US"/>
        </w:rPr>
        <w:t xml:space="preserve"> спортивные соревнования и турниры, фестивали и спортивные праздники, мастер-классы и тренировки с профессионалами.</w:t>
      </w:r>
    </w:p>
    <w:p w14:paraId="5E2DF46F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>Взаимодействие с родителями и сообществом:</w:t>
      </w:r>
      <w:r w:rsidRPr="00E55124">
        <w:rPr>
          <w:b w:val="0"/>
          <w:bCs w:val="0"/>
          <w:iCs/>
          <w:szCs w:val="28"/>
          <w:lang w:eastAsia="en-US"/>
        </w:rPr>
        <w:t xml:space="preserve"> совместные мероприятия, информационная поддержка.</w:t>
      </w:r>
    </w:p>
    <w:p w14:paraId="24071EAB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 xml:space="preserve">Оценка и мониторинг эффективности: </w:t>
      </w:r>
      <w:r w:rsidRPr="00E55124">
        <w:rPr>
          <w:b w:val="0"/>
          <w:bCs w:val="0"/>
          <w:iCs/>
          <w:szCs w:val="28"/>
          <w:lang w:eastAsia="en-US"/>
        </w:rPr>
        <w:t>анализ посещаемости и активности, оценка результатов, обратная связь.</w:t>
      </w:r>
    </w:p>
    <w:p w14:paraId="40303F84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szCs w:val="28"/>
          <w:lang w:eastAsia="en-US"/>
        </w:rPr>
        <w:t>Примеры успешных практик:</w:t>
      </w:r>
      <w:r w:rsidRPr="00E55124">
        <w:rPr>
          <w:b w:val="0"/>
          <w:bCs w:val="0"/>
          <w:iCs/>
          <w:szCs w:val="28"/>
          <w:lang w:eastAsia="en-US"/>
        </w:rPr>
        <w:t xml:space="preserve"> описание успешных проектов, обмен опытом.</w:t>
      </w:r>
    </w:p>
    <w:p w14:paraId="16018A0A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4.5 Внеклассные и внешкольные мероприятия и соревнования. Физкультурно-оздоровительная и спортивно-массовая работа: </w:t>
      </w:r>
    </w:p>
    <w:p w14:paraId="5419685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значение, цели и задачи внеклассных и внешкольных мероприятий, </w:t>
      </w:r>
    </w:p>
    <w:p w14:paraId="6DC5A39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виды внеклассных мероприятий (спортивные секции и кружки, физкультурно-оздоровительные мероприятия, спортивные праздники и дни здоровья); </w:t>
      </w:r>
    </w:p>
    <w:p w14:paraId="522259C2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организация внешкольных мероприятий (летние спортивные лагеря, спортивные фестивали и марафоны); </w:t>
      </w:r>
    </w:p>
    <w:p w14:paraId="0ADA4969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государственный физкультурно-оздоровительный комплекс (ГТО): нормативы и требования, организация и проведение тестирования; </w:t>
      </w:r>
    </w:p>
    <w:p w14:paraId="733F042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программа «Олимпийские надежды Беларуси»: цели и задачи программы, возрастные категории и этапы, организация и проведение соревнований; </w:t>
      </w:r>
    </w:p>
    <w:p w14:paraId="538E4EAA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«Белорусская лыжня»: массовые лыжные гонки; </w:t>
      </w:r>
    </w:p>
    <w:p w14:paraId="156CA029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«Кожаный мяч»: соревнования по футболу среди детей и подростков; </w:t>
      </w:r>
    </w:p>
    <w:p w14:paraId="0348F48E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«Стремительный мяч»: соревнования по гандболу; </w:t>
      </w:r>
    </w:p>
    <w:p w14:paraId="20DA8CC8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«Снежный снайпер»: соревнования по биатлону, лыжным гонкам и стрельбе из пневматического оружия; </w:t>
      </w:r>
    </w:p>
    <w:p w14:paraId="7B579A0A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«Золотая шайба»: хоккейный турнир на призы Президентского спортивного клуба; </w:t>
      </w:r>
    </w:p>
    <w:p w14:paraId="6ABD6A1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- «Белая ладья»: соревнования по шахматам среди школьных команд; роль учителя в подготовке и проведении мероприятий; </w:t>
      </w:r>
    </w:p>
    <w:p w14:paraId="7F9CDDB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lastRenderedPageBreak/>
        <w:t xml:space="preserve">- взаимодействие с родителями и сообществом; примеры успешных внеклассных мероприятий и соревнований; </w:t>
      </w:r>
    </w:p>
    <w:p w14:paraId="3FF35129" w14:textId="77777777" w:rsidR="00E55124" w:rsidRPr="00E55124" w:rsidRDefault="00E55124" w:rsidP="00E55124">
      <w:pPr>
        <w:ind w:firstLine="709"/>
        <w:jc w:val="both"/>
        <w:rPr>
          <w:b w:val="0"/>
          <w:bCs w:val="0"/>
          <w:i/>
          <w:iCs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- мониторинг и оценка эффективности мероприятий.</w:t>
      </w:r>
    </w:p>
    <w:p w14:paraId="747D600B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4.6 Примеры и кейсы: примеры успешной организации уроков и мероприятий; анализ практических ситуаций и кейсов.</w:t>
      </w:r>
    </w:p>
    <w:p w14:paraId="08DA7126" w14:textId="77777777" w:rsidR="00E55124" w:rsidRDefault="00E55124" w:rsidP="00E55124">
      <w:pPr>
        <w:rPr>
          <w:b w:val="0"/>
          <w:bCs w:val="0"/>
          <w:smallCaps/>
          <w:szCs w:val="28"/>
          <w:lang w:eastAsia="en-US"/>
        </w:rPr>
      </w:pPr>
    </w:p>
    <w:p w14:paraId="32441662" w14:textId="2D0A1F67" w:rsidR="00E55124" w:rsidRDefault="00E55124" w:rsidP="005234C6">
      <w:pPr>
        <w:ind w:firstLine="708"/>
        <w:jc w:val="both"/>
        <w:rPr>
          <w:b w:val="0"/>
          <w:smallCaps/>
          <w:szCs w:val="28"/>
          <w:lang w:eastAsia="en-US"/>
        </w:rPr>
      </w:pPr>
      <w:r w:rsidRPr="00D44287">
        <w:rPr>
          <w:szCs w:val="28"/>
          <w:lang w:eastAsia="en-US"/>
        </w:rPr>
        <w:t>5 Документы учителя физической культуры и здоровья по планированию</w:t>
      </w:r>
    </w:p>
    <w:p w14:paraId="2EA69D0E" w14:textId="77777777" w:rsidR="00E55124" w:rsidRPr="00E55124" w:rsidRDefault="00E55124" w:rsidP="00E55124">
      <w:pPr>
        <w:ind w:firstLine="708"/>
        <w:jc w:val="both"/>
        <w:rPr>
          <w:b w:val="0"/>
          <w:bCs w:val="0"/>
          <w:i/>
          <w:iCs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5.1 Годовое планирование: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цели и задачи на учебный год, годовой план-график распределения учебного материала.</w:t>
      </w:r>
    </w:p>
    <w:p w14:paraId="48E3E43F" w14:textId="77777777" w:rsidR="00E55124" w:rsidRPr="00E55124" w:rsidRDefault="00E55124" w:rsidP="00E55124">
      <w:pPr>
        <w:ind w:firstLine="708"/>
        <w:jc w:val="both"/>
        <w:rPr>
          <w:b w:val="0"/>
          <w:bCs w:val="0"/>
          <w:i/>
          <w:iCs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5.2 Четвертное планирование: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календарно-тематическое планирование, распределение учебного материала по четвертям.</w:t>
      </w:r>
    </w:p>
    <w:p w14:paraId="69B82DA2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5.3 Поурочное планирование: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планы-конспекты уроков; структура и содержание уроков; задачи, соответствующие этапам формирования двигательных умений и навыков; перечень используемого оборудования и инвентаря.</w:t>
      </w:r>
    </w:p>
    <w:p w14:paraId="59BB9D81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5.4 Методические рекомендации: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организационно-методические указания, подходы к планированию и проведению занятий, использование инновационных методов и технологий.</w:t>
      </w:r>
    </w:p>
    <w:p w14:paraId="0D964F29" w14:textId="77777777" w:rsidR="00E55124" w:rsidRDefault="00E55124" w:rsidP="00E55124">
      <w:pPr>
        <w:rPr>
          <w:b w:val="0"/>
          <w:bCs w:val="0"/>
          <w:smallCaps/>
          <w:szCs w:val="28"/>
          <w:lang w:eastAsia="en-US"/>
        </w:rPr>
      </w:pPr>
    </w:p>
    <w:p w14:paraId="5A677D95" w14:textId="77777777" w:rsidR="00E55124" w:rsidRDefault="00E55124" w:rsidP="005234C6">
      <w:pPr>
        <w:ind w:firstLine="708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 xml:space="preserve">6 Методика проведения </w:t>
      </w:r>
      <w:proofErr w:type="spellStart"/>
      <w:r>
        <w:rPr>
          <w:szCs w:val="28"/>
          <w:lang w:eastAsia="en-US"/>
        </w:rPr>
        <w:t>пульсометрии</w:t>
      </w:r>
      <w:proofErr w:type="spellEnd"/>
      <w:r>
        <w:rPr>
          <w:szCs w:val="28"/>
          <w:lang w:eastAsia="en-US"/>
        </w:rPr>
        <w:t xml:space="preserve"> и </w:t>
      </w:r>
      <w:proofErr w:type="spellStart"/>
      <w:r>
        <w:rPr>
          <w:szCs w:val="28"/>
          <w:lang w:eastAsia="en-US"/>
        </w:rPr>
        <w:t>хронометрии</w:t>
      </w:r>
      <w:proofErr w:type="spellEnd"/>
    </w:p>
    <w:p w14:paraId="574B0195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6.1 Введение в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пульсометрию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и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хронометрию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: определение и значение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и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>; цели и задачи использования этих методов на уроках физической культуры.</w:t>
      </w:r>
    </w:p>
    <w:p w14:paraId="73888725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6.2 Оборудование и инструменты: оборудование для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(пульсометры, фитнес-браслеты); инструменты для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(секундомеры, таймеры).</w:t>
      </w:r>
    </w:p>
    <w:p w14:paraId="57B5845C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6.3 Методика проведения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: основные правила измерения пульса; точки измерения пульса (лучевая артерия, сонная артерия); интерпретация результатов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>.</w:t>
      </w:r>
    </w:p>
    <w:p w14:paraId="69A3A93E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6.4 Методика проведения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: основные правила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; измерение времени выполнения упражнений; анализ и интерпретация данных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>.</w:t>
      </w:r>
    </w:p>
    <w:p w14:paraId="46A097F9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6.5 Применение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и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на уроках физической культуры и здоровья: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 xml:space="preserve">примеры использования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для оценки физической нагрузки; примеры использования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для контроля времени выполнения упражнений.</w:t>
      </w:r>
    </w:p>
    <w:p w14:paraId="19F30D3E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6.6 Анализ и интерпретация данных: обработка и анализ данных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; обработка и анализ данных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>; использование данных для корректировки учебного процесса.</w:t>
      </w:r>
    </w:p>
    <w:p w14:paraId="1C4FB893" w14:textId="77777777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6.7 Практические рекомендации: советы по интеграции </w:t>
      </w:r>
      <w:proofErr w:type="spellStart"/>
      <w:r w:rsidRPr="00E55124">
        <w:rPr>
          <w:b w:val="0"/>
          <w:bCs w:val="0"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и </w:t>
      </w:r>
      <w:proofErr w:type="spellStart"/>
      <w:r w:rsidRPr="00E55124">
        <w:rPr>
          <w:b w:val="0"/>
          <w:bCs w:val="0"/>
          <w:szCs w:val="28"/>
          <w:lang w:eastAsia="en-US"/>
        </w:rPr>
        <w:t>хронометрии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в образовательный процесс; примеры упражнений и заданий с использованием этих методов.</w:t>
      </w:r>
    </w:p>
    <w:p w14:paraId="3968A9F5" w14:textId="3F8D5BDE" w:rsidR="00E55124" w:rsidRPr="00E55124" w:rsidRDefault="00E55124" w:rsidP="00E55124">
      <w:pPr>
        <w:ind w:firstLine="708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lastRenderedPageBreak/>
        <w:t>6.8 Безопасность и этика: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 xml:space="preserve">вопросы безопасности при проведении измерений; этические аспекты использования данных </w:t>
      </w:r>
      <w:r>
        <w:rPr>
          <w:b w:val="0"/>
          <w:bCs w:val="0"/>
          <w:szCs w:val="28"/>
          <w:lang w:eastAsia="en-US"/>
        </w:rPr>
        <w:t>об</w:t>
      </w:r>
      <w:r w:rsidRPr="00E55124">
        <w:rPr>
          <w:b w:val="0"/>
          <w:bCs w:val="0"/>
          <w:szCs w:val="28"/>
          <w:lang w:eastAsia="en-US"/>
        </w:rPr>
        <w:t>уча</w:t>
      </w:r>
      <w:r>
        <w:rPr>
          <w:b w:val="0"/>
          <w:bCs w:val="0"/>
          <w:szCs w:val="28"/>
          <w:lang w:eastAsia="en-US"/>
        </w:rPr>
        <w:t>ю</w:t>
      </w:r>
      <w:r w:rsidRPr="00E55124">
        <w:rPr>
          <w:b w:val="0"/>
          <w:bCs w:val="0"/>
          <w:szCs w:val="28"/>
          <w:lang w:eastAsia="en-US"/>
        </w:rPr>
        <w:t>щихся.</w:t>
      </w:r>
    </w:p>
    <w:p w14:paraId="7F4CEB93" w14:textId="77777777" w:rsidR="00E55124" w:rsidRDefault="00E55124" w:rsidP="00E55124">
      <w:pPr>
        <w:rPr>
          <w:b w:val="0"/>
          <w:bCs w:val="0"/>
          <w:smallCaps/>
          <w:szCs w:val="28"/>
          <w:lang w:eastAsia="en-US"/>
        </w:rPr>
      </w:pPr>
    </w:p>
    <w:p w14:paraId="44F662DC" w14:textId="285B235C" w:rsidR="00E55124" w:rsidRDefault="00E55124" w:rsidP="005234C6">
      <w:pPr>
        <w:ind w:firstLine="708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>7</w:t>
      </w:r>
      <w:r w:rsidRPr="00AD283B">
        <w:rPr>
          <w:szCs w:val="28"/>
          <w:lang w:eastAsia="en-US"/>
        </w:rPr>
        <w:t xml:space="preserve"> Оценивание и контроль учебной деятельности</w:t>
      </w:r>
    </w:p>
    <w:p w14:paraId="6FF2BCE8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7.1 Педагогический контроль в физическом воспитании: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методы и подходы для оценки и мониторинга физической активности и развития обучающихся.</w:t>
      </w:r>
    </w:p>
    <w:p w14:paraId="4E46146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7.2 Цели и задачи оценивания: определение целей оценивания; задачи, направленные на мониторинг и улучшение учебного процесса.</w:t>
      </w:r>
    </w:p>
    <w:p w14:paraId="7188B01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7.3 Критерии оценивания: критерии оценки теоретических знаний, критерии оценки практических навыков и умений, критерии оценки физической подготовленности.</w:t>
      </w:r>
    </w:p>
    <w:p w14:paraId="23D76C6C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7.4 Методы оценивания: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тестирование и контрольные работы, наблюдение и оценка выполнения упражнений, самооценка и взаимная оценка учащихся.</w:t>
      </w:r>
    </w:p>
    <w:p w14:paraId="1A67229C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7.5 Инструменты оценивания: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использование шкал и рейтингов, применение цифровых технологий для мониторинга прогресса.</w:t>
      </w:r>
    </w:p>
    <w:p w14:paraId="01A7771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7.6 </w:t>
      </w:r>
      <w:proofErr w:type="spellStart"/>
      <w:r w:rsidRPr="00E55124">
        <w:rPr>
          <w:b w:val="0"/>
          <w:bCs w:val="0"/>
          <w:szCs w:val="28"/>
          <w:lang w:eastAsia="en-US"/>
        </w:rPr>
        <w:t>Формативное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и </w:t>
      </w:r>
      <w:proofErr w:type="spellStart"/>
      <w:r w:rsidRPr="00E55124">
        <w:rPr>
          <w:b w:val="0"/>
          <w:bCs w:val="0"/>
          <w:szCs w:val="28"/>
          <w:lang w:eastAsia="en-US"/>
        </w:rPr>
        <w:t>суммативное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оценивание: различия между </w:t>
      </w:r>
      <w:proofErr w:type="spellStart"/>
      <w:r w:rsidRPr="00E55124">
        <w:rPr>
          <w:b w:val="0"/>
          <w:bCs w:val="0"/>
          <w:i/>
          <w:iCs/>
          <w:szCs w:val="28"/>
          <w:u w:val="single"/>
          <w:lang w:eastAsia="en-US"/>
        </w:rPr>
        <w:t>формативным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(мониторинг и улучшение процесса обучения; оно проводится регулярно в течение учебного периода и помогает учителям и ученикам понять, насколько успешно усваивается материал, и какие шаги нужно предпринять для улучшения) и </w:t>
      </w:r>
      <w:proofErr w:type="spellStart"/>
      <w:r w:rsidRPr="00E55124">
        <w:rPr>
          <w:b w:val="0"/>
          <w:bCs w:val="0"/>
          <w:i/>
          <w:iCs/>
          <w:szCs w:val="28"/>
          <w:u w:val="single"/>
          <w:lang w:eastAsia="en-US"/>
        </w:rPr>
        <w:t>суммативным</w:t>
      </w:r>
      <w:proofErr w:type="spellEnd"/>
      <w:r w:rsidRPr="00E55124">
        <w:rPr>
          <w:b w:val="0"/>
          <w:bCs w:val="0"/>
          <w:i/>
          <w:iCs/>
          <w:szCs w:val="28"/>
          <w:u w:val="single"/>
          <w:lang w:eastAsia="en-US"/>
        </w:rPr>
        <w:t xml:space="preserve"> оцениванием</w:t>
      </w:r>
      <w:r w:rsidRPr="00E55124">
        <w:rPr>
          <w:b w:val="0"/>
          <w:bCs w:val="0"/>
          <w:szCs w:val="28"/>
          <w:lang w:eastAsia="en-US"/>
        </w:rPr>
        <w:t xml:space="preserve"> (в конце учебного периода (четверти, полугодия, года) и направлено на оценку итоговых достижений обучающихся); примеры </w:t>
      </w:r>
      <w:proofErr w:type="spellStart"/>
      <w:r w:rsidRPr="00E55124">
        <w:rPr>
          <w:b w:val="0"/>
          <w:bCs w:val="0"/>
          <w:szCs w:val="28"/>
          <w:lang w:eastAsia="en-US"/>
        </w:rPr>
        <w:t>формативного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оценивания в процессе обучения; итоговое (</w:t>
      </w:r>
      <w:proofErr w:type="spellStart"/>
      <w:r w:rsidRPr="00E55124">
        <w:rPr>
          <w:b w:val="0"/>
          <w:bCs w:val="0"/>
          <w:szCs w:val="28"/>
          <w:lang w:eastAsia="en-US"/>
        </w:rPr>
        <w:t>суммативное</w:t>
      </w:r>
      <w:proofErr w:type="spellEnd"/>
      <w:r w:rsidRPr="00E55124">
        <w:rPr>
          <w:b w:val="0"/>
          <w:bCs w:val="0"/>
          <w:szCs w:val="28"/>
          <w:lang w:eastAsia="en-US"/>
        </w:rPr>
        <w:t>) оценивание и его роль.</w:t>
      </w:r>
    </w:p>
    <w:p w14:paraId="108F8A17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7.7 Обратная связь и корректировка: важность обратной связи для учащихся; методы предоставления конструктивной обратной связи; корректировка учебного процесса на основе результатов оценивания.</w:t>
      </w:r>
    </w:p>
    <w:p w14:paraId="6DB14FB3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7.8 Документация и отчетность: ведение журналов и отчетов; требования к документации по оцениванию.</w:t>
      </w:r>
    </w:p>
    <w:p w14:paraId="464B65F9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7.9 Примеры и кейсы: примеры успешного оценивания в различных школах; анализ кейсов и практических ситуаций.</w:t>
      </w:r>
    </w:p>
    <w:p w14:paraId="5593DEE4" w14:textId="77777777" w:rsidR="00E55124" w:rsidRDefault="00E55124" w:rsidP="00E55124">
      <w:pPr>
        <w:ind w:firstLine="709"/>
        <w:jc w:val="both"/>
        <w:rPr>
          <w:smallCaps/>
          <w:szCs w:val="28"/>
          <w:lang w:eastAsia="en-US"/>
        </w:rPr>
      </w:pPr>
    </w:p>
    <w:p w14:paraId="24DABE13" w14:textId="77777777" w:rsidR="00E55124" w:rsidRPr="007B6A0D" w:rsidRDefault="00E55124" w:rsidP="00E55124">
      <w:pPr>
        <w:ind w:firstLine="709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>8</w:t>
      </w:r>
      <w:r w:rsidRPr="007B6A0D">
        <w:rPr>
          <w:szCs w:val="28"/>
          <w:lang w:eastAsia="en-US"/>
        </w:rPr>
        <w:t xml:space="preserve"> Психологические </w:t>
      </w:r>
      <w:r>
        <w:rPr>
          <w:szCs w:val="28"/>
          <w:lang w:eastAsia="en-US"/>
        </w:rPr>
        <w:t xml:space="preserve">и социальные </w:t>
      </w:r>
      <w:r w:rsidRPr="007B6A0D">
        <w:rPr>
          <w:szCs w:val="28"/>
          <w:lang w:eastAsia="en-US"/>
        </w:rPr>
        <w:t>аспекты взаимодействия учителя физической культуры и здоровья и учащегося</w:t>
      </w:r>
    </w:p>
    <w:p w14:paraId="7356EDD1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8.1 Значение психологических аспектов во взаимодействии, цели и задачи изучения психологических аспектов.</w:t>
      </w:r>
    </w:p>
    <w:p w14:paraId="68EE4D74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8.2 Психологические особенности учащихся: возрастные и индивидуальные психологические особенности, влияние физической активности на психическое состояние учащихся.</w:t>
      </w:r>
    </w:p>
    <w:p w14:paraId="191E55F3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8.3 Роль учителя в психологическом взаимодействии: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психологические качества и компетенции учителя; методы установления доверительных отношений с учащимися.</w:t>
      </w:r>
    </w:p>
    <w:p w14:paraId="3BD419F4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lastRenderedPageBreak/>
        <w:t>8.4 Мотивация и интерес к занятиям: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формирование мотивации к физической активности; поддержание интереса к занятиям через психологические методы.</w:t>
      </w:r>
    </w:p>
    <w:p w14:paraId="52F474D7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8.5 Коммуникация и обратная связь: эффективные методы коммуникации с учащимися; роль обратной связи в учебном процессе.</w:t>
      </w:r>
    </w:p>
    <w:p w14:paraId="073335B9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8.6 Управление конфликтами и стрессом: методы предотвращения и разрешения конфликтов; стратегии управления стрессом у учащихся и учителя.</w:t>
      </w:r>
    </w:p>
    <w:p w14:paraId="52A0B6F9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8.7 Психологическая поддержка и адаптация: поддержка учащихся с особыми потребностями; адаптация учебного процесса для различных групп учащихся.</w:t>
      </w:r>
    </w:p>
    <w:p w14:paraId="7A985435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8.8 Эмпатия и рефлексия: значение эмпатии в педагогической деятельности; роль рефлексии в профессиональном развитии учителя.</w:t>
      </w:r>
    </w:p>
    <w:p w14:paraId="40E368B8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8.9 Взаимодействие с родителями и сообществом.</w:t>
      </w:r>
    </w:p>
    <w:p w14:paraId="6F35313C" w14:textId="77777777" w:rsidR="00E55124" w:rsidRDefault="00E55124" w:rsidP="00E55124">
      <w:pPr>
        <w:jc w:val="both"/>
        <w:rPr>
          <w:bCs w:val="0"/>
          <w:smallCaps/>
          <w:szCs w:val="28"/>
          <w:lang w:eastAsia="en-US"/>
        </w:rPr>
      </w:pPr>
    </w:p>
    <w:p w14:paraId="77700798" w14:textId="77777777" w:rsidR="00E55124" w:rsidRPr="007B6A0D" w:rsidRDefault="00E55124" w:rsidP="005234C6">
      <w:pPr>
        <w:ind w:firstLine="708"/>
        <w:rPr>
          <w:b w:val="0"/>
          <w:bCs w:val="0"/>
          <w:smallCaps/>
          <w:szCs w:val="28"/>
          <w:lang w:eastAsia="en-US"/>
        </w:rPr>
      </w:pPr>
      <w:r>
        <w:rPr>
          <w:szCs w:val="28"/>
          <w:lang w:eastAsia="en-US"/>
        </w:rPr>
        <w:t>9</w:t>
      </w:r>
      <w:r w:rsidRPr="007B6A0D">
        <w:rPr>
          <w:szCs w:val="28"/>
          <w:lang w:eastAsia="en-US"/>
        </w:rPr>
        <w:t xml:space="preserve"> Современные технологии в физическом воспитании</w:t>
      </w:r>
    </w:p>
    <w:p w14:paraId="7803D63A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9.1 Современные технологии в физическом воспитании: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значение современных технологий в физическом воспитании; цели и задачи использования технологий.</w:t>
      </w:r>
    </w:p>
    <w:p w14:paraId="463E6E4C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9.2 Информационно-коммуникационные технологии (ИКТ): использование ИКТ в обучении физической культуре; примеры программного обеспечения и приложений.</w:t>
      </w:r>
    </w:p>
    <w:p w14:paraId="641A43EE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 xml:space="preserve">9.3 Здоровьесберегающие технологии: технологии, направленные на сохранение и укрепление здоровья; примеры </w:t>
      </w:r>
      <w:proofErr w:type="spellStart"/>
      <w:r w:rsidRPr="00E55124">
        <w:rPr>
          <w:b w:val="0"/>
          <w:bCs w:val="0"/>
          <w:szCs w:val="28"/>
          <w:lang w:eastAsia="en-US"/>
        </w:rPr>
        <w:t>здоровьесберегающих</w:t>
      </w:r>
      <w:proofErr w:type="spellEnd"/>
      <w:r w:rsidRPr="00E55124">
        <w:rPr>
          <w:b w:val="0"/>
          <w:bCs w:val="0"/>
          <w:szCs w:val="28"/>
          <w:lang w:eastAsia="en-US"/>
        </w:rPr>
        <w:t xml:space="preserve"> технологий.</w:t>
      </w:r>
    </w:p>
    <w:p w14:paraId="5EACF7FF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9.4 Игровые технологии: включение игровых элементов в уроки физической культуры; примеры игровых технологий и их применение.</w:t>
      </w:r>
    </w:p>
    <w:p w14:paraId="2CB2D91D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9.5 Соревновательные технологии: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организация и проведение соревнований с использованием современных технологий; примеры соревновательных технологий.</w:t>
      </w:r>
    </w:p>
    <w:p w14:paraId="64400174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9.6 Технологии личностно-ориентированного обучения: индивидуализация учебного процесса с помощью технологий; примеры технологий, ориентированных на личностное развитие.</w:t>
      </w:r>
    </w:p>
    <w:p w14:paraId="0684A9C4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9.7 Виртуальная реальность и симуляции: использование VR и симуляций в физическом воспитании; примеры и преимущества этих технологий.</w:t>
      </w:r>
    </w:p>
    <w:p w14:paraId="2A7189E3" w14:textId="77777777" w:rsidR="00E55124" w:rsidRPr="00E55124" w:rsidRDefault="00E55124" w:rsidP="00E55124">
      <w:pPr>
        <w:ind w:firstLine="709"/>
        <w:jc w:val="both"/>
        <w:rPr>
          <w:b w:val="0"/>
          <w:bCs w:val="0"/>
          <w:smallCaps/>
          <w:szCs w:val="28"/>
          <w:lang w:eastAsia="en-US"/>
        </w:rPr>
      </w:pPr>
      <w:r w:rsidRPr="00E55124">
        <w:rPr>
          <w:b w:val="0"/>
          <w:bCs w:val="0"/>
          <w:szCs w:val="28"/>
          <w:lang w:eastAsia="en-US"/>
        </w:rPr>
        <w:t>9.8 Проектное и проблемное обучение:</w:t>
      </w:r>
      <w:r w:rsidRPr="00E55124">
        <w:rPr>
          <w:b w:val="0"/>
          <w:bCs w:val="0"/>
          <w:i/>
          <w:iCs/>
          <w:szCs w:val="28"/>
          <w:lang w:eastAsia="en-US"/>
        </w:rPr>
        <w:t xml:space="preserve"> </w:t>
      </w:r>
      <w:r w:rsidRPr="00E55124">
        <w:rPr>
          <w:b w:val="0"/>
          <w:bCs w:val="0"/>
          <w:szCs w:val="28"/>
          <w:lang w:eastAsia="en-US"/>
        </w:rPr>
        <w:t>включение проектного и проблемного подходов с использованием технологий; примеры успешных проектов и проблемных заданий.</w:t>
      </w:r>
    </w:p>
    <w:p w14:paraId="60C3A074" w14:textId="77777777" w:rsidR="00E55124" w:rsidRPr="00E55124" w:rsidRDefault="00E55124" w:rsidP="00E55124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/>
          <w:iCs/>
          <w:szCs w:val="28"/>
          <w:lang w:eastAsia="en-US"/>
        </w:rPr>
        <w:tab/>
      </w:r>
      <w:r w:rsidRPr="00E55124">
        <w:rPr>
          <w:b w:val="0"/>
          <w:bCs w:val="0"/>
          <w:szCs w:val="28"/>
          <w:lang w:eastAsia="en-US"/>
        </w:rPr>
        <w:t>9.9 Физическое воспитание в зрелом, пожилом и старшем возрасте:</w:t>
      </w:r>
      <w:r w:rsidRPr="00E55124">
        <w:rPr>
          <w:b w:val="0"/>
          <w:bCs w:val="0"/>
          <w:iCs/>
          <w:szCs w:val="28"/>
          <w:lang w:eastAsia="en-US"/>
        </w:rPr>
        <w:t xml:space="preserve"> современные подходы и технологии для разных возрастных групп. </w:t>
      </w:r>
    </w:p>
    <w:p w14:paraId="4BEF7DEC" w14:textId="77777777" w:rsidR="00E55124" w:rsidRDefault="00E55124" w:rsidP="00E55124">
      <w:pPr>
        <w:ind w:firstLine="709"/>
        <w:jc w:val="both"/>
        <w:rPr>
          <w:iCs/>
          <w:smallCaps/>
          <w:szCs w:val="28"/>
          <w:lang w:eastAsia="en-US"/>
        </w:rPr>
      </w:pPr>
    </w:p>
    <w:p w14:paraId="3DBEA345" w14:textId="77777777" w:rsidR="00E55124" w:rsidRPr="00551D35" w:rsidRDefault="00E55124" w:rsidP="005234C6">
      <w:pPr>
        <w:ind w:firstLine="708"/>
        <w:rPr>
          <w:b w:val="0"/>
          <w:bCs w:val="0"/>
          <w:iCs/>
          <w:smallCaps/>
          <w:szCs w:val="28"/>
          <w:lang w:eastAsia="en-US"/>
        </w:rPr>
      </w:pPr>
      <w:r w:rsidRPr="00551D35">
        <w:rPr>
          <w:iCs/>
          <w:szCs w:val="28"/>
          <w:lang w:eastAsia="en-US"/>
        </w:rPr>
        <w:t>10 Безопасность и профилактика травматизма</w:t>
      </w:r>
      <w:r>
        <w:rPr>
          <w:iCs/>
          <w:szCs w:val="28"/>
          <w:lang w:eastAsia="en-US"/>
        </w:rPr>
        <w:t>. Здоровьесберегающие технологии</w:t>
      </w:r>
    </w:p>
    <w:p w14:paraId="3BA10B5B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10.1 Безопасность на уроках физической культуры и здоровья, профилактика травм:</w:t>
      </w:r>
      <w:r w:rsidRPr="00E55124">
        <w:rPr>
          <w:b w:val="0"/>
          <w:bCs w:val="0"/>
          <w:i/>
          <w:szCs w:val="28"/>
          <w:lang w:eastAsia="en-US"/>
        </w:rPr>
        <w:t xml:space="preserve"> </w:t>
      </w:r>
      <w:r w:rsidRPr="00E55124">
        <w:rPr>
          <w:b w:val="0"/>
          <w:bCs w:val="0"/>
          <w:iCs/>
          <w:szCs w:val="28"/>
          <w:lang w:eastAsia="en-US"/>
        </w:rPr>
        <w:t xml:space="preserve">основные правила и требования безопасности на уроках физической культуры; </w:t>
      </w:r>
      <w:r w:rsidRPr="00E55124">
        <w:rPr>
          <w:b w:val="0"/>
          <w:bCs w:val="0"/>
          <w:i/>
          <w:szCs w:val="28"/>
          <w:lang w:eastAsia="en-US"/>
        </w:rPr>
        <w:t xml:space="preserve">инструктаж по технике безопасности: </w:t>
      </w:r>
      <w:r w:rsidRPr="00E55124">
        <w:rPr>
          <w:b w:val="0"/>
          <w:bCs w:val="0"/>
          <w:iCs/>
          <w:szCs w:val="28"/>
          <w:lang w:eastAsia="en-US"/>
        </w:rPr>
        <w:t xml:space="preserve">проведение </w:t>
      </w:r>
      <w:r w:rsidRPr="00E55124">
        <w:rPr>
          <w:b w:val="0"/>
          <w:bCs w:val="0"/>
          <w:iCs/>
          <w:szCs w:val="28"/>
          <w:lang w:eastAsia="en-US"/>
        </w:rPr>
        <w:lastRenderedPageBreak/>
        <w:t xml:space="preserve">вводного, текущего и целевого инструктажа для учащихся; </w:t>
      </w:r>
      <w:r w:rsidRPr="00E55124">
        <w:rPr>
          <w:b w:val="0"/>
          <w:bCs w:val="0"/>
          <w:i/>
          <w:szCs w:val="28"/>
          <w:lang w:eastAsia="en-US"/>
        </w:rPr>
        <w:t xml:space="preserve">организация безопасного учебного пространства: </w:t>
      </w:r>
      <w:r w:rsidRPr="00E55124">
        <w:rPr>
          <w:b w:val="0"/>
          <w:bCs w:val="0"/>
          <w:iCs/>
          <w:szCs w:val="28"/>
          <w:lang w:eastAsia="en-US"/>
        </w:rPr>
        <w:t>проверка состояния спортивного оборудования и инвентаря, обеспечение безопасных условий для занятий.</w:t>
      </w:r>
    </w:p>
    <w:p w14:paraId="2C3D7DC6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10.2 Причины травматизма и их предупреждение:</w:t>
      </w:r>
      <w:r w:rsidRPr="00E55124">
        <w:rPr>
          <w:b w:val="0"/>
          <w:bCs w:val="0"/>
          <w:i/>
          <w:szCs w:val="28"/>
          <w:lang w:eastAsia="en-US"/>
        </w:rPr>
        <w:t xml:space="preserve"> </w:t>
      </w:r>
      <w:r w:rsidRPr="00E55124">
        <w:rPr>
          <w:b w:val="0"/>
          <w:bCs w:val="0"/>
          <w:iCs/>
          <w:szCs w:val="28"/>
          <w:lang w:eastAsia="en-US"/>
        </w:rPr>
        <w:t xml:space="preserve">анализ причин травматизма на уроках физической культуры (неправильное выполнение упражнений, несоблюдение правил безопасности, неудовлетворительное состояние оборудования и т.д.); </w:t>
      </w:r>
      <w:r w:rsidRPr="00E55124">
        <w:rPr>
          <w:b w:val="0"/>
          <w:bCs w:val="0"/>
          <w:i/>
          <w:szCs w:val="28"/>
          <w:lang w:eastAsia="en-US"/>
        </w:rPr>
        <w:t xml:space="preserve">профилактические меры: </w:t>
      </w:r>
      <w:r w:rsidRPr="00E55124">
        <w:rPr>
          <w:b w:val="0"/>
          <w:bCs w:val="0"/>
          <w:iCs/>
          <w:szCs w:val="28"/>
          <w:lang w:eastAsia="en-US"/>
        </w:rPr>
        <w:t>меры по предупреждению травматизма, включая правильную организацию занятий, контроль за состоянием здоровья учащихся, использование защитного инвентаря.</w:t>
      </w:r>
    </w:p>
    <w:p w14:paraId="4E0ED4FE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10.3 Первая помощь при травмах: основы оказания первой помощи: действия учителя при получении учащимися травм (ушибы, растяжения, переломы и т.д.);</w:t>
      </w:r>
      <w:r w:rsidRPr="00E55124">
        <w:rPr>
          <w:b w:val="0"/>
          <w:bCs w:val="0"/>
          <w:i/>
          <w:szCs w:val="28"/>
          <w:lang w:eastAsia="en-US"/>
        </w:rPr>
        <w:t xml:space="preserve"> обучение учащихся основам первой помощи: </w:t>
      </w:r>
      <w:r w:rsidRPr="00E55124">
        <w:rPr>
          <w:b w:val="0"/>
          <w:bCs w:val="0"/>
          <w:iCs/>
          <w:szCs w:val="28"/>
          <w:lang w:eastAsia="en-US"/>
        </w:rPr>
        <w:t>проведение занятий по оказанию первой помощи, обучение правильным действиям в случае травм.</w:t>
      </w:r>
    </w:p>
    <w:p w14:paraId="2A0DF9BA" w14:textId="77777777" w:rsidR="00E55124" w:rsidRPr="00E55124" w:rsidRDefault="00E55124" w:rsidP="00E55124">
      <w:pPr>
        <w:ind w:firstLine="709"/>
        <w:jc w:val="both"/>
        <w:rPr>
          <w:b w:val="0"/>
          <w:bCs w:val="0"/>
          <w:i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10.4 Медицинский контроль и мониторинг здоровья учащихся: регулярные медицинские осмотры:</w:t>
      </w:r>
      <w:r w:rsidRPr="00E55124">
        <w:rPr>
          <w:b w:val="0"/>
          <w:bCs w:val="0"/>
          <w:i/>
          <w:szCs w:val="28"/>
          <w:lang w:eastAsia="en-US"/>
        </w:rPr>
        <w:t xml:space="preserve"> </w:t>
      </w:r>
      <w:r w:rsidRPr="00E55124">
        <w:rPr>
          <w:b w:val="0"/>
          <w:bCs w:val="0"/>
          <w:iCs/>
          <w:szCs w:val="28"/>
          <w:lang w:eastAsia="en-US"/>
        </w:rPr>
        <w:t xml:space="preserve">организация и проведение медицинских осмотров для выявления противопоказаний к занятиям физической культурой; </w:t>
      </w:r>
      <w:r w:rsidRPr="00E55124">
        <w:rPr>
          <w:b w:val="0"/>
          <w:bCs w:val="0"/>
          <w:i/>
          <w:szCs w:val="28"/>
          <w:lang w:eastAsia="en-US"/>
        </w:rPr>
        <w:t xml:space="preserve">мониторинг физического состояния: </w:t>
      </w:r>
      <w:r w:rsidRPr="00E55124">
        <w:rPr>
          <w:b w:val="0"/>
          <w:bCs w:val="0"/>
          <w:iCs/>
          <w:szCs w:val="28"/>
          <w:lang w:eastAsia="en-US"/>
        </w:rPr>
        <w:t xml:space="preserve">использование </w:t>
      </w:r>
      <w:proofErr w:type="spellStart"/>
      <w:r w:rsidRPr="00E55124">
        <w:rPr>
          <w:b w:val="0"/>
          <w:bCs w:val="0"/>
          <w:iCs/>
          <w:szCs w:val="28"/>
          <w:lang w:eastAsia="en-US"/>
        </w:rPr>
        <w:t>пульсометрии</w:t>
      </w:r>
      <w:proofErr w:type="spellEnd"/>
      <w:r w:rsidRPr="00E55124">
        <w:rPr>
          <w:b w:val="0"/>
          <w:bCs w:val="0"/>
          <w:iCs/>
          <w:szCs w:val="28"/>
          <w:lang w:eastAsia="en-US"/>
        </w:rPr>
        <w:t xml:space="preserve"> и других методов для контроля физической нагрузки и состояния здоровья учащихся</w:t>
      </w:r>
    </w:p>
    <w:p w14:paraId="75322C29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10.5 Документация по безопасности: ведение журналов и отчетов:</w:t>
      </w:r>
      <w:r w:rsidRPr="00E55124">
        <w:rPr>
          <w:b w:val="0"/>
          <w:bCs w:val="0"/>
          <w:i/>
          <w:szCs w:val="28"/>
          <w:lang w:eastAsia="en-US"/>
        </w:rPr>
        <w:t xml:space="preserve"> </w:t>
      </w:r>
      <w:r w:rsidRPr="00E55124">
        <w:rPr>
          <w:b w:val="0"/>
          <w:bCs w:val="0"/>
          <w:iCs/>
          <w:szCs w:val="28"/>
          <w:lang w:eastAsia="en-US"/>
        </w:rPr>
        <w:t xml:space="preserve">документация по проведению инструктажей, регистрации травм и мер по их предупреждению; </w:t>
      </w:r>
      <w:r w:rsidRPr="00E55124">
        <w:rPr>
          <w:b w:val="0"/>
          <w:bCs w:val="0"/>
          <w:i/>
          <w:szCs w:val="28"/>
          <w:lang w:eastAsia="en-US"/>
        </w:rPr>
        <w:t xml:space="preserve">разработка и обновление инструкций: </w:t>
      </w:r>
      <w:r w:rsidRPr="00E55124">
        <w:rPr>
          <w:b w:val="0"/>
          <w:bCs w:val="0"/>
          <w:iCs/>
          <w:szCs w:val="28"/>
          <w:lang w:eastAsia="en-US"/>
        </w:rPr>
        <w:t>создание и регулярное обновление инструкций по технике безопасности и профилактике травматизма.</w:t>
      </w:r>
    </w:p>
    <w:p w14:paraId="20D507B3" w14:textId="77777777" w:rsidR="00E55124" w:rsidRPr="00E55124" w:rsidRDefault="00E55124" w:rsidP="00E55124">
      <w:pPr>
        <w:ind w:firstLine="709"/>
        <w:jc w:val="both"/>
        <w:rPr>
          <w:b w:val="0"/>
          <w:bCs w:val="0"/>
          <w:iCs/>
          <w:smallCaps/>
          <w:szCs w:val="28"/>
          <w:lang w:eastAsia="en-US"/>
        </w:rPr>
      </w:pPr>
      <w:r w:rsidRPr="00E55124">
        <w:rPr>
          <w:b w:val="0"/>
          <w:bCs w:val="0"/>
          <w:iCs/>
          <w:szCs w:val="28"/>
          <w:lang w:eastAsia="en-US"/>
        </w:rPr>
        <w:t>10.6 Примеры и кейсы: анализ реальных случаев травматизма:</w:t>
      </w:r>
      <w:r w:rsidRPr="00E55124">
        <w:rPr>
          <w:b w:val="0"/>
          <w:bCs w:val="0"/>
          <w:i/>
          <w:szCs w:val="28"/>
          <w:lang w:eastAsia="en-US"/>
        </w:rPr>
        <w:t xml:space="preserve"> </w:t>
      </w:r>
      <w:r w:rsidRPr="00E55124">
        <w:rPr>
          <w:b w:val="0"/>
          <w:bCs w:val="0"/>
          <w:iCs/>
          <w:szCs w:val="28"/>
          <w:lang w:eastAsia="en-US"/>
        </w:rPr>
        <w:t>изучение и анализ конкретных случаев травматизма на уроках физической культуры, выводы и рекомендации по их предотвращению.</w:t>
      </w:r>
    </w:p>
    <w:p w14:paraId="53F6A2B5" w14:textId="37CCDE62" w:rsidR="00E55124" w:rsidRPr="00E55124" w:rsidRDefault="00E55124" w:rsidP="005161F0">
      <w:pPr>
        <w:pStyle w:val="a3"/>
        <w:jc w:val="both"/>
        <w:rPr>
          <w:b w:val="0"/>
        </w:rPr>
      </w:pPr>
    </w:p>
    <w:p w14:paraId="2BA572C2" w14:textId="56F3503E" w:rsidR="009312BF" w:rsidRPr="00181028" w:rsidRDefault="00181028" w:rsidP="009312BF">
      <w:pPr>
        <w:pStyle w:val="a3"/>
        <w:rPr>
          <w:i/>
          <w:iCs/>
          <w:u w:val="single"/>
          <w:lang w:val="be-BY"/>
        </w:rPr>
      </w:pPr>
      <w:bookmarkStart w:id="7" w:name="_Hlk192586666"/>
      <w:r w:rsidRPr="00181028">
        <w:rPr>
          <w:i/>
          <w:iCs/>
          <w:u w:val="single"/>
          <w:lang w:val="be-BY"/>
        </w:rPr>
        <w:t>ТЕОРИЯ СПОРТА</w:t>
      </w:r>
    </w:p>
    <w:bookmarkEnd w:id="7"/>
    <w:p w14:paraId="053033ED" w14:textId="5FC68EA6" w:rsidR="009312BF" w:rsidRDefault="009312BF" w:rsidP="009312BF">
      <w:pPr>
        <w:pStyle w:val="a3"/>
        <w:jc w:val="both"/>
        <w:rPr>
          <w:b w:val="0"/>
        </w:rPr>
      </w:pPr>
    </w:p>
    <w:p w14:paraId="05698232" w14:textId="77777777" w:rsidR="005C50EB" w:rsidRPr="00A65B22" w:rsidRDefault="005C50EB" w:rsidP="005234C6">
      <w:pPr>
        <w:pStyle w:val="a3"/>
        <w:ind w:firstLine="708"/>
        <w:jc w:val="both"/>
        <w:rPr>
          <w:b w:val="0"/>
          <w:smallCaps/>
          <w:lang w:eastAsia="en-US"/>
        </w:rPr>
      </w:pPr>
      <w:r w:rsidRPr="00F140EA">
        <w:rPr>
          <w:szCs w:val="28"/>
        </w:rPr>
        <w:t xml:space="preserve">1 </w:t>
      </w:r>
      <w:r w:rsidRPr="00A65B22">
        <w:rPr>
          <w:lang w:eastAsia="en-US"/>
        </w:rPr>
        <w:t>Интеграция спорта в социальные и культурные структуры</w:t>
      </w:r>
    </w:p>
    <w:p w14:paraId="3BB47741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t>1.1 Теория спорта как научная и учебная дисциплина</w:t>
      </w:r>
    </w:p>
    <w:p w14:paraId="154FD035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Определение и цели теории спорта. Историческое развитие и основные направления. Взаимосвязь с другими научными дисциплинами.</w:t>
      </w:r>
    </w:p>
    <w:p w14:paraId="31F341B2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t>1.2 Исходные понятия и термины в теории и методике спортивной тренировки</w:t>
      </w:r>
    </w:p>
    <w:p w14:paraId="5C2C053B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Основные понятия: тренировка, подготовка, восстановление.</w:t>
      </w:r>
    </w:p>
    <w:p w14:paraId="1FD191C9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Ключевые термины: физическая нагрузка, адаптация, суперкомпенсация.</w:t>
      </w:r>
    </w:p>
    <w:p w14:paraId="45D28E55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Принципы и методы спортивной тренировки.</w:t>
      </w:r>
    </w:p>
    <w:p w14:paraId="39AB2334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t>1.3 Спорт в системе физической культуры. Классификация видов спорта. Функции спорта</w:t>
      </w:r>
    </w:p>
    <w:p w14:paraId="757250F0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Роль спорта в физической культуре.</w:t>
      </w:r>
    </w:p>
    <w:p w14:paraId="3D97F93B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Классификация видов спорта: индивидуальные, командные, экстремальные.</w:t>
      </w:r>
    </w:p>
    <w:p w14:paraId="0A411199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Функции спорта: оздоровительная, воспитательная, социальная.</w:t>
      </w:r>
    </w:p>
    <w:p w14:paraId="7D4CC0CB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lastRenderedPageBreak/>
        <w:t>1.4 Спортивные соревнования и их основные характеристики. Система спортивных соревнований и их классификация</w:t>
      </w:r>
    </w:p>
    <w:p w14:paraId="048D1E04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Основные характеристики спортивных соревнований: правила, участники, судейство. Классификация соревнований: по уровню (местные, национальные, международные), по виду спорта. Организация и проведение соревнований.</w:t>
      </w:r>
    </w:p>
    <w:p w14:paraId="34C53314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t>1.5 Современные тенденции в спорте: технологические инновации, устойчивое развитие и экологическая ответственность в спорте</w:t>
      </w:r>
    </w:p>
    <w:p w14:paraId="0C4565E1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Влияние технологий на спорт: оборудование, тренировки, анализ данных.</w:t>
      </w:r>
    </w:p>
    <w:p w14:paraId="5D621385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Устойчивое развитие в спорте: экологические инициативы, социальная ответственность.</w:t>
      </w:r>
    </w:p>
    <w:p w14:paraId="1693CAA8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Примеры инноваций и их влияние на спортивные достижения.</w:t>
      </w:r>
    </w:p>
    <w:p w14:paraId="3ED253BE" w14:textId="77777777" w:rsidR="005C50EB" w:rsidRPr="00762A20" w:rsidRDefault="005C50EB" w:rsidP="005C50EB">
      <w:pPr>
        <w:pStyle w:val="a5"/>
        <w:jc w:val="both"/>
        <w:rPr>
          <w:i/>
          <w:iCs/>
          <w:lang w:eastAsia="en-US"/>
        </w:rPr>
      </w:pPr>
      <w:r w:rsidRPr="00762A20">
        <w:rPr>
          <w:i/>
          <w:iCs/>
          <w:lang w:eastAsia="en-US"/>
        </w:rPr>
        <w:t>1.6 Социальные и культурные аспекты спорта: влияние социальных медиа и цифровых платформ на спорт и взаимодействие с фанатами</w:t>
      </w:r>
    </w:p>
    <w:p w14:paraId="25E36928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Роль социальных медиа в популяризации спорта.</w:t>
      </w:r>
    </w:p>
    <w:p w14:paraId="2045E1CD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Влияние цифровых платформ на взаимодействие спортсменов и фанатов.</w:t>
      </w:r>
    </w:p>
    <w:p w14:paraId="33F426C7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Социальные и культурные изменения, вызванные развитием спорта.</w:t>
      </w:r>
    </w:p>
    <w:p w14:paraId="388067B3" w14:textId="77777777" w:rsidR="005C50EB" w:rsidRDefault="005C50EB" w:rsidP="005C50EB">
      <w:pPr>
        <w:pStyle w:val="a5"/>
        <w:rPr>
          <w:lang w:eastAsia="en-US"/>
        </w:rPr>
      </w:pPr>
    </w:p>
    <w:p w14:paraId="31171BD7" w14:textId="77777777" w:rsidR="005C50EB" w:rsidRPr="00DD5192" w:rsidRDefault="005C50EB" w:rsidP="005234C6">
      <w:pPr>
        <w:pStyle w:val="a5"/>
        <w:ind w:firstLine="708"/>
        <w:rPr>
          <w:b/>
          <w:lang w:eastAsia="en-US"/>
        </w:rPr>
      </w:pPr>
      <w:r w:rsidRPr="00DD5192">
        <w:rPr>
          <w:b/>
          <w:lang w:eastAsia="en-US"/>
        </w:rPr>
        <w:t xml:space="preserve">2 Инклюзия и гендерные вопросы в спорте </w:t>
      </w:r>
    </w:p>
    <w:p w14:paraId="5E93CA77" w14:textId="77777777" w:rsidR="005C50EB" w:rsidRPr="00A64617" w:rsidRDefault="005C50EB" w:rsidP="005C50EB">
      <w:pPr>
        <w:pStyle w:val="a5"/>
        <w:jc w:val="both"/>
        <w:rPr>
          <w:i/>
          <w:iCs/>
          <w:lang w:eastAsia="en-US"/>
        </w:rPr>
      </w:pPr>
      <w:r w:rsidRPr="00A64617">
        <w:rPr>
          <w:i/>
          <w:iCs/>
          <w:lang w:eastAsia="en-US"/>
        </w:rPr>
        <w:t>2.1 Спорт для людей с ограниченными возможностями</w:t>
      </w:r>
    </w:p>
    <w:p w14:paraId="66CB1C62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Примеры успешных инклюзивных программ: Паралимпийские игры, Специальная Олимпиада.</w:t>
      </w:r>
    </w:p>
    <w:p w14:paraId="190CBDAF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Технологии, помогающие спортсменам с ограниченными возможностями: протезы, адаптивное оборудование, вспомогательные устройства.</w:t>
      </w:r>
    </w:p>
    <w:p w14:paraId="18D5B380" w14:textId="77777777" w:rsidR="005C50EB" w:rsidRPr="00A64617" w:rsidRDefault="005C50EB" w:rsidP="005C50EB">
      <w:pPr>
        <w:pStyle w:val="a5"/>
        <w:jc w:val="both"/>
        <w:rPr>
          <w:i/>
          <w:iCs/>
          <w:lang w:eastAsia="en-US"/>
        </w:rPr>
      </w:pPr>
      <w:r w:rsidRPr="00A64617">
        <w:rPr>
          <w:i/>
          <w:iCs/>
          <w:lang w:eastAsia="en-US"/>
        </w:rPr>
        <w:t>2.2 Гендерное равенство в спорте</w:t>
      </w:r>
    </w:p>
    <w:p w14:paraId="5953EF91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Современные инициативы и программы: кампания "</w:t>
      </w:r>
      <w:proofErr w:type="spellStart"/>
      <w:r>
        <w:rPr>
          <w:lang w:eastAsia="en-US"/>
        </w:rPr>
        <w:t>HeForShe</w:t>
      </w:r>
      <w:proofErr w:type="spellEnd"/>
      <w:r>
        <w:rPr>
          <w:lang w:eastAsia="en-US"/>
        </w:rPr>
        <w:t>" в спорте, программы поддержки женского спорта.</w:t>
      </w:r>
    </w:p>
    <w:p w14:paraId="041A851E" w14:textId="77777777" w:rsidR="005C50EB" w:rsidRDefault="005C50EB" w:rsidP="005C50EB">
      <w:pPr>
        <w:pStyle w:val="a5"/>
        <w:jc w:val="both"/>
        <w:rPr>
          <w:lang w:eastAsia="en-US"/>
        </w:rPr>
      </w:pPr>
    </w:p>
    <w:p w14:paraId="0871718C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Примеры успешных программ: увеличение финансирования женских спортивных команд, создание равных условий для тренировок и соревнований.</w:t>
      </w:r>
    </w:p>
    <w:p w14:paraId="031DAA55" w14:textId="77777777" w:rsidR="005C50EB" w:rsidRPr="00A64617" w:rsidRDefault="005C50EB" w:rsidP="005C50EB">
      <w:pPr>
        <w:pStyle w:val="a5"/>
        <w:jc w:val="both"/>
        <w:rPr>
          <w:i/>
          <w:iCs/>
          <w:lang w:eastAsia="en-US"/>
        </w:rPr>
      </w:pPr>
      <w:r w:rsidRPr="00A64617">
        <w:rPr>
          <w:i/>
          <w:iCs/>
          <w:lang w:eastAsia="en-US"/>
        </w:rPr>
        <w:t>2.3 Социальная инклюзия через спорт</w:t>
      </w:r>
    </w:p>
    <w:p w14:paraId="241C2146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Роль спорта в социальной инклюзии: объединение различных социальных групп, преодоление предрассудков.</w:t>
      </w:r>
    </w:p>
    <w:p w14:paraId="66353C38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Примеры программ: спортивные мероприятия для молодежи из неблагополучных районов, интеграция мигрантов через спорт.</w:t>
      </w:r>
    </w:p>
    <w:p w14:paraId="23540D42" w14:textId="77777777" w:rsidR="005C50EB" w:rsidRDefault="005C50EB" w:rsidP="005C50EB">
      <w:pPr>
        <w:pStyle w:val="a5"/>
        <w:rPr>
          <w:lang w:eastAsia="en-US"/>
        </w:rPr>
      </w:pPr>
    </w:p>
    <w:p w14:paraId="6A8D5971" w14:textId="77777777" w:rsidR="005C50EB" w:rsidRPr="00DD5192" w:rsidRDefault="005C50EB" w:rsidP="005234C6">
      <w:pPr>
        <w:pStyle w:val="a5"/>
        <w:ind w:firstLine="708"/>
        <w:rPr>
          <w:b/>
          <w:bCs/>
          <w:lang w:eastAsia="en-US"/>
        </w:rPr>
      </w:pPr>
      <w:r w:rsidRPr="00DD5192">
        <w:rPr>
          <w:b/>
          <w:bCs/>
          <w:lang w:eastAsia="en-US"/>
        </w:rPr>
        <w:t>3 Характеристика системы спортивной подготовки</w:t>
      </w:r>
    </w:p>
    <w:p w14:paraId="4BAD344B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3.1 Цель, задачи и основные стороны спортивной тренировки.</w:t>
      </w:r>
    </w:p>
    <w:p w14:paraId="4EBBFED5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Цель: достижение высоких спортивных результатов.</w:t>
      </w:r>
    </w:p>
    <w:p w14:paraId="1D2C0633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Задачи: развитие физических качеств, технической и тактической подготовки.</w:t>
      </w:r>
    </w:p>
    <w:p w14:paraId="3CF69DAE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Основные стороны: физическая, техническая, тактическая, психологическая подготовка.</w:t>
      </w:r>
    </w:p>
    <w:p w14:paraId="5C0BFD2B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3.2 Средства спортивной тренировки</w:t>
      </w:r>
    </w:p>
    <w:p w14:paraId="52FC361C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Физические упражнения: общеразвивающие и специальные.</w:t>
      </w:r>
    </w:p>
    <w:p w14:paraId="30B4A1B2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Технические средства: тренажеры, спортивное оборудование.</w:t>
      </w:r>
    </w:p>
    <w:p w14:paraId="1CABF51F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lastRenderedPageBreak/>
        <w:t>Психологические средства: мотивация, концентрация, релаксация.</w:t>
      </w:r>
    </w:p>
    <w:p w14:paraId="0BE7565F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3.3 Методы спортивной тренировки</w:t>
      </w:r>
    </w:p>
    <w:p w14:paraId="44E91F27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Методы повторного выполнения: многократное повторение упражнений.</w:t>
      </w:r>
    </w:p>
    <w:p w14:paraId="3E5CEE30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Игровые методы: использование игровых ситуаций.</w:t>
      </w:r>
    </w:p>
    <w:p w14:paraId="0E2A8B2C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Соревновательные методы: участие в соревнованиях и контрольных стартах.</w:t>
      </w:r>
    </w:p>
    <w:p w14:paraId="1129C166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3.4 Принципы спортивной тренировки</w:t>
      </w:r>
    </w:p>
    <w:p w14:paraId="09ED1231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Принцип систематичности: регулярность тренировок.</w:t>
      </w:r>
    </w:p>
    <w:p w14:paraId="66DF94C0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Принцип постепенности: постепенное увеличение нагрузки.</w:t>
      </w:r>
    </w:p>
    <w:p w14:paraId="2A5A775F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Принцип индивидуализации: учет индивидуальных особенностей спортсмена.</w:t>
      </w:r>
    </w:p>
    <w:p w14:paraId="6BA24762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3.5 Тренировочная нагрузка и отдых в спортивной тренировке</w:t>
      </w:r>
    </w:p>
    <w:p w14:paraId="4B996C91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Тренировочная нагрузка: объем, интенсивность, частота.</w:t>
      </w:r>
    </w:p>
    <w:p w14:paraId="57E6DB27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Отдых: активный и пассивный отдых, восстановительные мероприятия.</w:t>
      </w:r>
    </w:p>
    <w:p w14:paraId="4E725743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3.6 Утомление, восстановление и адаптация в спортивной тренировке</w:t>
      </w:r>
    </w:p>
    <w:p w14:paraId="138A74FE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Утомление: причины и признаки.</w:t>
      </w:r>
    </w:p>
    <w:p w14:paraId="41B6EAF9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Восстановление: методы и средства восстановления.</w:t>
      </w:r>
    </w:p>
    <w:p w14:paraId="21611CDD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Адаптация: физиологические и психологические процессы адаптации.</w:t>
      </w:r>
    </w:p>
    <w:p w14:paraId="259D0BED" w14:textId="77777777" w:rsidR="005C50EB" w:rsidRPr="00844CD4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844CD4">
        <w:rPr>
          <w:bCs/>
          <w:i/>
          <w:iCs/>
          <w:lang w:eastAsia="en-US"/>
        </w:rPr>
        <w:t>3.7 Соревновательная деятельность спортсменов</w:t>
      </w:r>
    </w:p>
    <w:p w14:paraId="14DF3B12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Подготовка к соревнованиям: планирование, тренировки, психологическая подготовка.</w:t>
      </w:r>
    </w:p>
    <w:p w14:paraId="52E9EF50" w14:textId="77777777" w:rsidR="005C50EB" w:rsidRPr="00844CD4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Участие в соревнованиях: стратегии, тактика, анализ выступлений.</w:t>
      </w:r>
    </w:p>
    <w:p w14:paraId="738EBEBB" w14:textId="77777777" w:rsidR="005C50EB" w:rsidRDefault="005C50EB" w:rsidP="005C50EB">
      <w:pPr>
        <w:pStyle w:val="a5"/>
        <w:jc w:val="both"/>
        <w:rPr>
          <w:bCs/>
          <w:lang w:eastAsia="en-US"/>
        </w:rPr>
      </w:pPr>
      <w:r w:rsidRPr="00844CD4">
        <w:rPr>
          <w:bCs/>
          <w:lang w:eastAsia="en-US"/>
        </w:rPr>
        <w:t>Анализ и коррекция: оценка результатов, корректировка тренировочного процесса.</w:t>
      </w:r>
    </w:p>
    <w:p w14:paraId="5E494BAA" w14:textId="77777777" w:rsidR="005C50EB" w:rsidRDefault="005C50EB" w:rsidP="005C50EB">
      <w:pPr>
        <w:pStyle w:val="a5"/>
        <w:rPr>
          <w:bCs/>
          <w:lang w:eastAsia="en-US"/>
        </w:rPr>
      </w:pPr>
    </w:p>
    <w:p w14:paraId="3CE8AE65" w14:textId="77777777" w:rsidR="005C50EB" w:rsidRDefault="005C50EB" w:rsidP="005234C6">
      <w:pPr>
        <w:pStyle w:val="a5"/>
        <w:ind w:firstLine="708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4 </w:t>
      </w:r>
      <w:r w:rsidRPr="00DD5192">
        <w:rPr>
          <w:b/>
          <w:bCs/>
          <w:lang w:eastAsia="en-US"/>
        </w:rPr>
        <w:t xml:space="preserve">Информационные технологии </w:t>
      </w:r>
      <w:r>
        <w:rPr>
          <w:b/>
          <w:bCs/>
          <w:lang w:eastAsia="en-US"/>
        </w:rPr>
        <w:t>и спортивные инновации</w:t>
      </w:r>
    </w:p>
    <w:p w14:paraId="45773946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4.1 Спортивная наука и инновации</w:t>
      </w:r>
    </w:p>
    <w:p w14:paraId="09DD1171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Научные исследования: новые методики и подходы в спортивной науке.</w:t>
      </w:r>
    </w:p>
    <w:p w14:paraId="00F2DBD2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Технологические разработки: инновационные тренажеры, оборудование.</w:t>
      </w:r>
    </w:p>
    <w:p w14:paraId="7FE7AA80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Влияние технологий: улучшение тренировочного процесса и результатов соревнований.</w:t>
      </w:r>
    </w:p>
    <w:p w14:paraId="7584FEF0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4.2 Анализ данных и спортивная аналитика</w:t>
      </w:r>
    </w:p>
    <w:p w14:paraId="0A352E1C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Анализ данных: сбор и обработка данных о тренировках и выступлениях.</w:t>
      </w:r>
    </w:p>
    <w:p w14:paraId="35369175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Спортивная аналитика: использование программ и инструментов для анализа данных.</w:t>
      </w:r>
    </w:p>
    <w:p w14:paraId="09771292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Улучшение тренировочного процесса: принятие решений на основе данных.</w:t>
      </w:r>
    </w:p>
    <w:p w14:paraId="38100F15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4.3 Использование виртуальной и дополненной реальности</w:t>
      </w:r>
    </w:p>
    <w:p w14:paraId="5B1F5A44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Виртуальная реальность (VR): симуляции для тренировок и реабилитации.</w:t>
      </w:r>
    </w:p>
    <w:p w14:paraId="5CD6C109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Дополненная реальность (AR): улучшение техники и тактики через визуализацию.</w:t>
      </w:r>
    </w:p>
    <w:p w14:paraId="35B86A69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4.4 Использование мобильных приложений и гаджетов</w:t>
      </w:r>
    </w:p>
    <w:p w14:paraId="7ED70672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Планирование и отслеживание тренировок: приложения для составления программ тренировок.</w:t>
      </w:r>
    </w:p>
    <w:p w14:paraId="1A1F4E7C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Носимые устройства: фитнес-</w:t>
      </w:r>
      <w:proofErr w:type="spellStart"/>
      <w:r w:rsidRPr="00E12FCC">
        <w:rPr>
          <w:bCs/>
          <w:lang w:eastAsia="en-US"/>
        </w:rPr>
        <w:t>трекеры</w:t>
      </w:r>
      <w:proofErr w:type="spellEnd"/>
      <w:r w:rsidRPr="00E12FCC">
        <w:rPr>
          <w:bCs/>
          <w:lang w:eastAsia="en-US"/>
        </w:rPr>
        <w:t>, умные часы и их функции (мониторинг пульса, шагов, сна).</w:t>
      </w:r>
    </w:p>
    <w:p w14:paraId="3E12A352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4.5 Виртуальные тренировки и онлайн-платформы</w:t>
      </w:r>
    </w:p>
    <w:p w14:paraId="6C104413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lastRenderedPageBreak/>
        <w:t>Виртуальные тренировки: занятия с тренерами через интернет.</w:t>
      </w:r>
    </w:p>
    <w:p w14:paraId="47106B16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Онлайн-платформы: сервисы для проведения тренировок и соревнований онлайн.</w:t>
      </w:r>
    </w:p>
    <w:p w14:paraId="5BE91145" w14:textId="77777777" w:rsidR="005C50EB" w:rsidRPr="00E12FCC" w:rsidRDefault="005C50EB" w:rsidP="005C50EB">
      <w:pPr>
        <w:pStyle w:val="a5"/>
        <w:jc w:val="both"/>
        <w:rPr>
          <w:bCs/>
          <w:i/>
          <w:iCs/>
          <w:lang w:eastAsia="en-US"/>
        </w:rPr>
      </w:pPr>
      <w:r w:rsidRPr="00E12FCC">
        <w:rPr>
          <w:bCs/>
          <w:i/>
          <w:iCs/>
          <w:lang w:eastAsia="en-US"/>
        </w:rPr>
        <w:t>4.6 Инновации в спортивной экипировке</w:t>
      </w:r>
    </w:p>
    <w:p w14:paraId="17485B96" w14:textId="77777777" w:rsidR="005C50EB" w:rsidRPr="00E12FCC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Современное оборудование: высокотехнологичная спортивная одежда и обувь.</w:t>
      </w:r>
    </w:p>
    <w:p w14:paraId="4DEE42F6" w14:textId="77777777" w:rsidR="005C50EB" w:rsidRDefault="005C50EB" w:rsidP="005C50EB">
      <w:pPr>
        <w:pStyle w:val="a5"/>
        <w:jc w:val="both"/>
        <w:rPr>
          <w:bCs/>
          <w:lang w:eastAsia="en-US"/>
        </w:rPr>
      </w:pPr>
      <w:r w:rsidRPr="00E12FCC">
        <w:rPr>
          <w:bCs/>
          <w:lang w:eastAsia="en-US"/>
        </w:rPr>
        <w:t>Возможности оборудования: улучшение производительности и комфорта спортсменов.</w:t>
      </w:r>
    </w:p>
    <w:p w14:paraId="488BBD6B" w14:textId="77777777" w:rsidR="005C50EB" w:rsidRDefault="005C50EB" w:rsidP="005C50EB">
      <w:pPr>
        <w:pStyle w:val="a5"/>
        <w:jc w:val="both"/>
        <w:rPr>
          <w:bCs/>
          <w:lang w:eastAsia="en-US"/>
        </w:rPr>
      </w:pPr>
    </w:p>
    <w:p w14:paraId="33EE9AD9" w14:textId="77777777" w:rsidR="005C50EB" w:rsidRDefault="005C50EB" w:rsidP="005234C6">
      <w:pPr>
        <w:pStyle w:val="a5"/>
        <w:ind w:firstLine="708"/>
        <w:rPr>
          <w:b/>
          <w:bCs/>
          <w:lang w:eastAsia="en-US"/>
        </w:rPr>
      </w:pPr>
      <w:r>
        <w:rPr>
          <w:b/>
          <w:bCs/>
          <w:lang w:eastAsia="en-US"/>
        </w:rPr>
        <w:t>5 Виды подготовки спортсменов</w:t>
      </w:r>
    </w:p>
    <w:p w14:paraId="63B73CAA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5.1 Физическая подготовка спортсменов</w:t>
      </w:r>
    </w:p>
    <w:p w14:paraId="079F2AB1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Развитие физических качеств: сила, выносливость, скорость, гибкость.</w:t>
      </w:r>
    </w:p>
    <w:p w14:paraId="00356F1E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 xml:space="preserve">Методы тренировки: силовые упражнения, </w:t>
      </w:r>
      <w:proofErr w:type="spellStart"/>
      <w:r w:rsidRPr="00E12FCC">
        <w:rPr>
          <w:lang w:eastAsia="en-US"/>
        </w:rPr>
        <w:t>кардиотренировки</w:t>
      </w:r>
      <w:proofErr w:type="spellEnd"/>
      <w:r w:rsidRPr="00E12FCC">
        <w:rPr>
          <w:lang w:eastAsia="en-US"/>
        </w:rPr>
        <w:t>, растяжка.</w:t>
      </w:r>
    </w:p>
    <w:p w14:paraId="1CF488D3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5.2 Техническая подготовка спортсменов</w:t>
      </w:r>
    </w:p>
    <w:p w14:paraId="6C31BF99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Освоение техники: правильное выполнение движений и упражнений.</w:t>
      </w:r>
    </w:p>
    <w:p w14:paraId="4B903A9B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Тренировка навыков: отработка элементов, улучшение координации.</w:t>
      </w:r>
    </w:p>
    <w:p w14:paraId="7725270B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5.3 Тактическая подготовка спортсменов</w:t>
      </w:r>
    </w:p>
    <w:p w14:paraId="6757CFEC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Разработка тактики: стратегии и планы на соревнования.</w:t>
      </w:r>
    </w:p>
    <w:p w14:paraId="2ED0858D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Анализ соперников: изучение сильных и слабых сторон противников.</w:t>
      </w:r>
    </w:p>
    <w:p w14:paraId="10A02C85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5.4 Психологическая подготовка спортсменов</w:t>
      </w:r>
    </w:p>
    <w:p w14:paraId="6BD8A9EE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Мотивация: поддержание высокого уровня мотивации.</w:t>
      </w:r>
    </w:p>
    <w:p w14:paraId="71FBF177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Стрессоустойчивость: методы управления стрессом и концентрацией.</w:t>
      </w:r>
    </w:p>
    <w:p w14:paraId="696B528C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5.5 Теоретическая подготовка спортсменов</w:t>
      </w:r>
    </w:p>
    <w:p w14:paraId="554AA97D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Знания о спорте: правила, история, теория тренировок.</w:t>
      </w:r>
    </w:p>
    <w:p w14:paraId="52BDDEAC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Анализ и планирование: изучение научных основ тренировочного процесса.</w:t>
      </w:r>
    </w:p>
    <w:p w14:paraId="59144A4B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5.6 Функциональная подготовка спортсменов</w:t>
      </w:r>
    </w:p>
    <w:p w14:paraId="7A7308F7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Комплексное развитие: улучшение функциональных возможностей организма.</w:t>
      </w:r>
    </w:p>
    <w:p w14:paraId="2A2BF740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Специальные упражнения: направленные на развитие конкретных функций.</w:t>
      </w:r>
    </w:p>
    <w:p w14:paraId="73B90E1D" w14:textId="77777777" w:rsidR="005C50EB" w:rsidRPr="00E12FCC" w:rsidRDefault="005C50EB" w:rsidP="005C50EB">
      <w:pPr>
        <w:pStyle w:val="a5"/>
        <w:jc w:val="both"/>
        <w:rPr>
          <w:i/>
          <w:iCs/>
          <w:lang w:eastAsia="en-US"/>
        </w:rPr>
      </w:pPr>
      <w:r w:rsidRPr="00E12FCC">
        <w:rPr>
          <w:i/>
          <w:iCs/>
          <w:lang w:eastAsia="en-US"/>
        </w:rPr>
        <w:t>5.7 Интегральная подготовка спортсменов</w:t>
      </w:r>
    </w:p>
    <w:p w14:paraId="1D5F73C3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Сочетание всех видов подготовки: физическая, техническая, тактическая, психологическая.</w:t>
      </w:r>
    </w:p>
    <w:p w14:paraId="71E8B1D0" w14:textId="77777777" w:rsidR="005C50EB" w:rsidRPr="00E12FCC" w:rsidRDefault="005C50EB" w:rsidP="005C50EB">
      <w:pPr>
        <w:pStyle w:val="a5"/>
        <w:jc w:val="both"/>
        <w:rPr>
          <w:lang w:eastAsia="en-US"/>
        </w:rPr>
      </w:pPr>
      <w:r w:rsidRPr="00E12FCC">
        <w:rPr>
          <w:lang w:eastAsia="en-US"/>
        </w:rPr>
        <w:t>Целостный подход: гармоничное развитие всех аспектов подготовки.</w:t>
      </w:r>
    </w:p>
    <w:p w14:paraId="06FA7EB0" w14:textId="77777777" w:rsidR="005C50EB" w:rsidRDefault="005C50EB" w:rsidP="005C50EB">
      <w:pPr>
        <w:pStyle w:val="a5"/>
        <w:rPr>
          <w:b/>
          <w:bCs/>
          <w:lang w:eastAsia="en-US"/>
        </w:rPr>
      </w:pPr>
    </w:p>
    <w:p w14:paraId="52DADECF" w14:textId="77777777" w:rsidR="005C50EB" w:rsidRPr="00D10000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szCs w:val="28"/>
        </w:rPr>
        <w:t>6</w:t>
      </w:r>
      <w:r w:rsidRPr="00D10000">
        <w:rPr>
          <w:szCs w:val="28"/>
        </w:rPr>
        <w:t xml:space="preserve"> </w:t>
      </w:r>
      <w:r w:rsidRPr="00F05A86">
        <w:rPr>
          <w:iCs/>
          <w:szCs w:val="28"/>
          <w:lang w:eastAsia="en-US"/>
        </w:rPr>
        <w:t>Этапы и с</w:t>
      </w:r>
      <w:r w:rsidRPr="00D10000">
        <w:rPr>
          <w:iCs/>
          <w:szCs w:val="28"/>
          <w:lang w:eastAsia="en-US"/>
        </w:rPr>
        <w:t>труктура п</w:t>
      </w:r>
      <w:r>
        <w:rPr>
          <w:iCs/>
          <w:szCs w:val="28"/>
          <w:lang w:eastAsia="en-US"/>
        </w:rPr>
        <w:t xml:space="preserve">остроения тренировочного процесса </w:t>
      </w:r>
    </w:p>
    <w:p w14:paraId="31A27FDF" w14:textId="77777777" w:rsidR="005C50EB" w:rsidRPr="005C50EB" w:rsidRDefault="005C50EB" w:rsidP="005C50EB">
      <w:pPr>
        <w:jc w:val="both"/>
        <w:rPr>
          <w:b w:val="0"/>
          <w:bCs w:val="0"/>
          <w:i/>
          <w:iCs/>
          <w:smallCaps/>
          <w:lang w:eastAsia="en-US"/>
        </w:rPr>
      </w:pPr>
      <w:r w:rsidRPr="005C50EB">
        <w:rPr>
          <w:b w:val="0"/>
          <w:bCs w:val="0"/>
          <w:i/>
          <w:iCs/>
          <w:lang w:eastAsia="en-US"/>
        </w:rPr>
        <w:t>6.1 Структура процесса многолетней спортивной подготовки</w:t>
      </w:r>
    </w:p>
    <w:p w14:paraId="42104B3A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Этапы подготовки: начальный, базовый, специализированный, высший спортивный.</w:t>
      </w:r>
    </w:p>
    <w:p w14:paraId="0622D946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Цели и задачи каждого этапа: развитие базовых навыков, повышение уровня мастерства, достижение высоких результатов.</w:t>
      </w:r>
    </w:p>
    <w:p w14:paraId="01F606CF" w14:textId="77777777" w:rsidR="005C50EB" w:rsidRPr="005C50EB" w:rsidRDefault="005C50EB" w:rsidP="005C50EB">
      <w:pPr>
        <w:jc w:val="both"/>
        <w:rPr>
          <w:b w:val="0"/>
          <w:bCs w:val="0"/>
          <w:i/>
          <w:iCs/>
          <w:smallCaps/>
          <w:lang w:eastAsia="en-US"/>
        </w:rPr>
      </w:pPr>
      <w:r w:rsidRPr="005C50EB">
        <w:rPr>
          <w:b w:val="0"/>
          <w:bCs w:val="0"/>
          <w:i/>
          <w:iCs/>
          <w:lang w:eastAsia="en-US"/>
        </w:rPr>
        <w:t>6.2 Структура и содержание микроциклов тренировки</w:t>
      </w:r>
    </w:p>
    <w:p w14:paraId="566FE566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Продолжительность: 1-2 недели.</w:t>
      </w:r>
    </w:p>
    <w:p w14:paraId="1DC06EB9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Содержание: конкретные задачи, виды тренировок, распределение нагрузок и отдыха.</w:t>
      </w:r>
    </w:p>
    <w:p w14:paraId="7A647290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 xml:space="preserve">Структура и содержание </w:t>
      </w:r>
      <w:proofErr w:type="spellStart"/>
      <w:r w:rsidRPr="005C50EB">
        <w:rPr>
          <w:b w:val="0"/>
          <w:bCs w:val="0"/>
          <w:lang w:eastAsia="en-US"/>
        </w:rPr>
        <w:t>мезоциклов</w:t>
      </w:r>
      <w:proofErr w:type="spellEnd"/>
      <w:r w:rsidRPr="005C50EB">
        <w:rPr>
          <w:b w:val="0"/>
          <w:bCs w:val="0"/>
          <w:lang w:eastAsia="en-US"/>
        </w:rPr>
        <w:t xml:space="preserve"> тренировки</w:t>
      </w:r>
    </w:p>
    <w:p w14:paraId="7A8C09D3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Продолжительность: 1-3 месяца.</w:t>
      </w:r>
    </w:p>
    <w:p w14:paraId="6961EC3F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lastRenderedPageBreak/>
        <w:t>Содержание: объединение нескольких микроциклов, направленных на достижение промежуточных целей.</w:t>
      </w:r>
    </w:p>
    <w:p w14:paraId="6CB10BD2" w14:textId="77777777" w:rsidR="005C50EB" w:rsidRPr="005C50EB" w:rsidRDefault="005C50EB" w:rsidP="005C50EB">
      <w:pPr>
        <w:jc w:val="both"/>
        <w:rPr>
          <w:b w:val="0"/>
          <w:bCs w:val="0"/>
          <w:i/>
          <w:iCs/>
          <w:smallCaps/>
          <w:lang w:eastAsia="en-US"/>
        </w:rPr>
      </w:pPr>
      <w:r w:rsidRPr="005C50EB">
        <w:rPr>
          <w:b w:val="0"/>
          <w:bCs w:val="0"/>
          <w:i/>
          <w:iCs/>
          <w:lang w:eastAsia="en-US"/>
        </w:rPr>
        <w:t>6.4 Структура и содержание макроциклов тренировки</w:t>
      </w:r>
    </w:p>
    <w:p w14:paraId="5F1F5672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Продолжительность: 6-12 месяцев.</w:t>
      </w:r>
    </w:p>
    <w:p w14:paraId="504447A1" w14:textId="77777777" w:rsidR="005C50EB" w:rsidRPr="005C50EB" w:rsidRDefault="005C50EB" w:rsidP="005C50EB">
      <w:pPr>
        <w:jc w:val="both"/>
        <w:rPr>
          <w:b w:val="0"/>
          <w:bCs w:val="0"/>
          <w:smallCaps/>
          <w:lang w:eastAsia="en-US"/>
        </w:rPr>
      </w:pPr>
      <w:r w:rsidRPr="005C50EB">
        <w:rPr>
          <w:b w:val="0"/>
          <w:bCs w:val="0"/>
          <w:lang w:eastAsia="en-US"/>
        </w:rPr>
        <w:t>Содержание: планирование годового тренировочного процесса, включение подготовительного, соревновательного и переходного периодов.</w:t>
      </w:r>
    </w:p>
    <w:p w14:paraId="667CBAC3" w14:textId="77777777" w:rsidR="005C50EB" w:rsidRDefault="005C50EB" w:rsidP="005C50EB">
      <w:pPr>
        <w:jc w:val="both"/>
        <w:rPr>
          <w:smallCaps/>
          <w:lang w:eastAsia="en-US"/>
        </w:rPr>
      </w:pPr>
    </w:p>
    <w:p w14:paraId="5A15AB6C" w14:textId="77777777" w:rsidR="005C50EB" w:rsidRPr="00F9307E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 w:rsidRPr="00F9307E">
        <w:rPr>
          <w:iCs/>
          <w:szCs w:val="28"/>
          <w:lang w:eastAsia="en-US"/>
        </w:rPr>
        <w:t>7 Моделирование в спортивной тренировке</w:t>
      </w:r>
    </w:p>
    <w:p w14:paraId="0C5E2D3F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7.1 Введение в моделирование в спортивной тренировке</w:t>
      </w:r>
    </w:p>
    <w:p w14:paraId="13FA89A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Определение моделирования: создание и использование моделей для анализа и улучшения тренировочного процесса.</w:t>
      </w:r>
    </w:p>
    <w:p w14:paraId="0D7F954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Цели моделирования: оптимизация тренировок, прогнозирование результатов, повышение эффективности подготовки.</w:t>
      </w:r>
    </w:p>
    <w:p w14:paraId="728D79F6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7.2 Типы моделей в спортивной тренировке</w:t>
      </w:r>
    </w:p>
    <w:p w14:paraId="388CB7A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Физические модели: симуляции движений и упражнений.</w:t>
      </w:r>
    </w:p>
    <w:p w14:paraId="096F0B24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Математические модели: формулы и алгоритмы для расчета нагрузок и восстановления.</w:t>
      </w:r>
    </w:p>
    <w:p w14:paraId="040B2CC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Компьютерные модели: программное обеспечение для анализа данных и планирования тренировок.</w:t>
      </w:r>
    </w:p>
    <w:p w14:paraId="3BC0EFA9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7.3 Методы моделирования в спортивной тренировке</w:t>
      </w:r>
    </w:p>
    <w:p w14:paraId="73B6F06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Аналитические методы: использование математических и статистических методов.</w:t>
      </w:r>
    </w:p>
    <w:p w14:paraId="4C324AC2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Имитационные методы: создание виртуальных тренировочных сценариев.</w:t>
      </w:r>
    </w:p>
    <w:p w14:paraId="406AC12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Экспериментальные методы: проведение тренировок с использованием моделей для проверки гипотез.</w:t>
      </w:r>
    </w:p>
    <w:p w14:paraId="5A7FE1DC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7.4 Применение моделей в тренировочном процессе</w:t>
      </w:r>
    </w:p>
    <w:p w14:paraId="77088AB6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Планирование тренировок: использование моделей для составления программ тренировок.</w:t>
      </w:r>
    </w:p>
    <w:p w14:paraId="1DBE677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Анализ и коррекция: оценка эффективности тренировок и внесение корректировок.</w:t>
      </w:r>
    </w:p>
    <w:p w14:paraId="2C9544E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Прогнозирование результатов: предсказание спортивных достижений на основе моделей.</w:t>
      </w:r>
    </w:p>
    <w:p w14:paraId="75807275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7.5 Проблемы и перспективы моделирования в спорте</w:t>
      </w:r>
    </w:p>
    <w:p w14:paraId="5BB3E2F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Проблемы: сложности в создании точных моделей, необходимость учета индивидуальных особенностей спортсменов.</w:t>
      </w:r>
    </w:p>
    <w:p w14:paraId="1F1736A9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highlight w:val="yellow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Перспективы: развитие технологий, улучшение точности моделей, интеграция с новыми методами анализа данных.</w:t>
      </w:r>
    </w:p>
    <w:p w14:paraId="5898C0D1" w14:textId="77777777" w:rsidR="005C50EB" w:rsidRDefault="005C50EB" w:rsidP="005C50EB">
      <w:pPr>
        <w:jc w:val="both"/>
        <w:rPr>
          <w:bCs w:val="0"/>
          <w:iCs/>
          <w:smallCaps/>
          <w:szCs w:val="28"/>
          <w:highlight w:val="yellow"/>
          <w:lang w:eastAsia="en-US"/>
        </w:rPr>
      </w:pPr>
    </w:p>
    <w:p w14:paraId="772A0071" w14:textId="77777777" w:rsidR="005C50EB" w:rsidRPr="00EF6558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 w:rsidRPr="00EF6558">
        <w:rPr>
          <w:iCs/>
          <w:szCs w:val="28"/>
          <w:lang w:eastAsia="en-US"/>
        </w:rPr>
        <w:t>8 Управление в спортивной тренировке</w:t>
      </w:r>
    </w:p>
    <w:p w14:paraId="215FEC2F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8.1 Введение в управление спортивной тренировкой</w:t>
      </w:r>
    </w:p>
    <w:p w14:paraId="77F487B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Определение управления: процесс организации и координации тренировочного процесса.</w:t>
      </w:r>
    </w:p>
    <w:p w14:paraId="7B082E2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Цели управления: повышение эффективности тренировок, достижение спортивных результатов.</w:t>
      </w:r>
    </w:p>
    <w:p w14:paraId="03DEAB7E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lastRenderedPageBreak/>
        <w:t>8.2 Объекты управления в спортивной тренировке</w:t>
      </w:r>
    </w:p>
    <w:p w14:paraId="1065ABD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Спортсмены: индивидуальные и командные.</w:t>
      </w:r>
    </w:p>
    <w:p w14:paraId="277EDB6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Тренировочные процессы: планирование, реализация, контроль.</w:t>
      </w:r>
    </w:p>
    <w:p w14:paraId="48B3FF5F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8.3 Сбор информации о состоянии спортсмена</w:t>
      </w:r>
    </w:p>
    <w:p w14:paraId="3C58AA24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Методы сбора данных: тестирование, мониторинг, опросы.</w:t>
      </w:r>
    </w:p>
    <w:p w14:paraId="3083FD9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Показатели состояния: физическое, психологическое, функциональное состояние.</w:t>
      </w:r>
    </w:p>
    <w:p w14:paraId="52A58EBC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8.4 Анализ информации о состоянии спортсмена</w:t>
      </w:r>
    </w:p>
    <w:p w14:paraId="3461913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Методы анализа: статистический, сравнительный, динамический анализ.</w:t>
      </w:r>
    </w:p>
    <w:p w14:paraId="1E0C0F45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Интерпретация данных: выявление тенденций, оценка эффективности тренировок.</w:t>
      </w:r>
    </w:p>
    <w:p w14:paraId="4FB29751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8.5 Планирование и реализация тренировочного процесса</w:t>
      </w:r>
    </w:p>
    <w:p w14:paraId="1163E2A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Планирование: составление программ тренировок, распределение нагрузок.</w:t>
      </w:r>
    </w:p>
    <w:p w14:paraId="3FFC0866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Реализация: проведение тренировок, контроль выполнения.</w:t>
      </w:r>
    </w:p>
    <w:p w14:paraId="42DB0D11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8.6 Обратная связь в управлении тренировочным процессом</w:t>
      </w:r>
    </w:p>
    <w:p w14:paraId="6891211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Виды обратной связи: оперативная, текущая, итоговая.</w:t>
      </w:r>
    </w:p>
    <w:p w14:paraId="22B02A82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Методы получения обратной связи: наблюдение, опросы, анализ результатов.</w:t>
      </w:r>
    </w:p>
    <w:p w14:paraId="5B5B6FF4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8.7 Этапное управление тренировочным процессом</w:t>
      </w:r>
    </w:p>
    <w:p w14:paraId="5DE2BC5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Этапы управления: подготовительный, основной, заключительный.</w:t>
      </w:r>
    </w:p>
    <w:p w14:paraId="5E60CB4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Задачи каждого этапа: подготовка, реализация, оценка и корректировка.</w:t>
      </w:r>
    </w:p>
    <w:p w14:paraId="4263ED17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8.8 Комплексное обеспечение тренировочного процесса</w:t>
      </w:r>
    </w:p>
    <w:p w14:paraId="0E8B53F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Ресурсы обеспечения: материально-технические, кадровые, информационные.</w:t>
      </w:r>
    </w:p>
    <w:p w14:paraId="1220DE95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Организация обеспечения: планирование и распределение ресурсов.</w:t>
      </w:r>
    </w:p>
    <w:p w14:paraId="1207C848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8.9 Стратегии управления тренировками</w:t>
      </w:r>
    </w:p>
    <w:p w14:paraId="4F9B36F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Стратегическое планирование: долгосрочные цели и задачи.</w:t>
      </w:r>
    </w:p>
    <w:p w14:paraId="10978BA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Тактическое управление: оперативные решения и корректировки.</w:t>
      </w:r>
    </w:p>
    <w:p w14:paraId="3E1C45B2" w14:textId="77777777" w:rsidR="005C50EB" w:rsidRDefault="005C50EB" w:rsidP="005C50EB">
      <w:pPr>
        <w:jc w:val="both"/>
        <w:rPr>
          <w:bCs w:val="0"/>
          <w:iCs/>
          <w:smallCaps/>
          <w:szCs w:val="28"/>
          <w:lang w:eastAsia="en-US"/>
        </w:rPr>
      </w:pPr>
    </w:p>
    <w:p w14:paraId="2FFDE69B" w14:textId="77777777" w:rsidR="005C50EB" w:rsidRPr="009758A5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iCs/>
          <w:szCs w:val="28"/>
          <w:lang w:eastAsia="en-US"/>
        </w:rPr>
        <w:t>9</w:t>
      </w:r>
      <w:r w:rsidRPr="009758A5">
        <w:rPr>
          <w:iCs/>
          <w:szCs w:val="28"/>
          <w:lang w:eastAsia="en-US"/>
        </w:rPr>
        <w:t xml:space="preserve"> </w:t>
      </w:r>
      <w:r>
        <w:rPr>
          <w:iCs/>
          <w:szCs w:val="28"/>
          <w:lang w:eastAsia="en-US"/>
        </w:rPr>
        <w:t>Педагогический к</w:t>
      </w:r>
      <w:r w:rsidRPr="009758A5">
        <w:rPr>
          <w:iCs/>
          <w:szCs w:val="28"/>
          <w:lang w:eastAsia="en-US"/>
        </w:rPr>
        <w:t>онтроль в спорте</w:t>
      </w:r>
    </w:p>
    <w:p w14:paraId="3A848C32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9.1 Цель, предмет и виды контроля</w:t>
      </w:r>
    </w:p>
    <w:p w14:paraId="0A03235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Цель контроля: оценка эффективности тренировочного процесса и подготовленности спортсменов.</w:t>
      </w:r>
    </w:p>
    <w:p w14:paraId="3570B8B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Предмет контроля: физическая, техническая, тактическая и психологическая подготовленность.</w:t>
      </w:r>
    </w:p>
    <w:p w14:paraId="406C4AE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Виды контроля: текущий, промежуточный, итоговый.</w:t>
      </w:r>
    </w:p>
    <w:p w14:paraId="15837A9C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9.2 Требования к показателям, используемым в контроле</w:t>
      </w:r>
    </w:p>
    <w:p w14:paraId="7003669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Объективность: показатели должны быть измеримыми и достоверными.</w:t>
      </w:r>
    </w:p>
    <w:p w14:paraId="4D83D0B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Надежность: стабильность результатов при повторных измерениях.</w:t>
      </w:r>
    </w:p>
    <w:p w14:paraId="54EA4A0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Валидность: соответствие показателей целям и задачам контроля.</w:t>
      </w:r>
    </w:p>
    <w:p w14:paraId="3B27CB8F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9.3 Контроль основных сторон подготовленности спортсмена</w:t>
      </w:r>
    </w:p>
    <w:p w14:paraId="00B909F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Физическая подготовленность: тестирование силы, выносливости, скорости, гибкости.</w:t>
      </w:r>
    </w:p>
    <w:p w14:paraId="55BEFF9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Техническая подготовленность: оценка техники выполнения упражнений.</w:t>
      </w:r>
    </w:p>
    <w:p w14:paraId="1B6162E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Тактическая подготовленность: анализ тактических действий в тренировках и соревнованиях.</w:t>
      </w:r>
    </w:p>
    <w:p w14:paraId="021B618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lastRenderedPageBreak/>
        <w:t>Психологическая подготовленность: оценка мотивации, стрессоустойчивости, концентрации.</w:t>
      </w:r>
    </w:p>
    <w:p w14:paraId="6F794152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9.4 Контроль за соревновательной и тренировочной деятельностью</w:t>
      </w:r>
    </w:p>
    <w:p w14:paraId="19CBD95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Соревновательная деятельность: анализ результатов соревнований, оценка выполнения тактических задач.</w:t>
      </w:r>
    </w:p>
    <w:p w14:paraId="3C5E5E7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Тренировочная деятельность: мониторинг выполнения тренировочных планов, оценка прогресса.</w:t>
      </w:r>
    </w:p>
    <w:p w14:paraId="0B5BA081" w14:textId="77777777" w:rsid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</w:p>
    <w:p w14:paraId="55292617" w14:textId="77777777" w:rsidR="005C50EB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iCs/>
          <w:szCs w:val="28"/>
          <w:lang w:eastAsia="en-US"/>
        </w:rPr>
        <w:t>10 Прогнозирование в спорте</w:t>
      </w:r>
    </w:p>
    <w:p w14:paraId="26A72729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10.1 Методы и виды прогнозирования</w:t>
      </w:r>
    </w:p>
    <w:p w14:paraId="75960B76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u w:val="single"/>
          <w:lang w:eastAsia="en-US"/>
        </w:rPr>
      </w:pPr>
      <w:r w:rsidRPr="005C50EB">
        <w:rPr>
          <w:b w:val="0"/>
          <w:bCs w:val="0"/>
          <w:iCs/>
          <w:szCs w:val="28"/>
          <w:u w:val="single"/>
          <w:lang w:eastAsia="en-US"/>
        </w:rPr>
        <w:t>Методы прогнозирования:</w:t>
      </w:r>
    </w:p>
    <w:p w14:paraId="1842973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Экспертные оценки: мнения и анализы специалистов.</w:t>
      </w:r>
    </w:p>
    <w:p w14:paraId="4DB001C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Статистические методы: анализ данных, использование математических моделей.</w:t>
      </w:r>
    </w:p>
    <w:p w14:paraId="74421A1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Аналитические методы: SWOT-анализ, сценарное планирование.</w:t>
      </w:r>
    </w:p>
    <w:p w14:paraId="26EFF7E4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u w:val="single"/>
          <w:lang w:eastAsia="en-US"/>
        </w:rPr>
      </w:pPr>
      <w:r w:rsidRPr="005C50EB">
        <w:rPr>
          <w:b w:val="0"/>
          <w:bCs w:val="0"/>
          <w:iCs/>
          <w:szCs w:val="28"/>
          <w:u w:val="single"/>
          <w:lang w:eastAsia="en-US"/>
        </w:rPr>
        <w:t>Виды прогнозирования:</w:t>
      </w:r>
    </w:p>
    <w:p w14:paraId="5F05B254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Краткосрочное: прогнозы на ближайшие соревнования или тренировочные циклы.</w:t>
      </w:r>
    </w:p>
    <w:p w14:paraId="78972BC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Среднесрочное: прогнозы на сезон или год.</w:t>
      </w:r>
    </w:p>
    <w:p w14:paraId="5A78A899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Долгосрочное: прогнозы на несколько лет вперед, стратегическое планирование.</w:t>
      </w:r>
    </w:p>
    <w:p w14:paraId="61E8CDEC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10.2 Моделирование в спорте</w:t>
      </w:r>
    </w:p>
    <w:p w14:paraId="3B30B67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Определение моделирования: создание моделей для анализа и прогнозирования спортивных результатов.</w:t>
      </w:r>
    </w:p>
    <w:p w14:paraId="56D5DED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Типы моделей: физические, математические, компьютерные.</w:t>
      </w:r>
    </w:p>
    <w:p w14:paraId="65D364A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Применение моделей: планирование тренировок, оценка эффективности, прогнозирование результатов.</w:t>
      </w:r>
    </w:p>
    <w:p w14:paraId="79C9467D" w14:textId="77777777" w:rsid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</w:p>
    <w:p w14:paraId="39A211DC" w14:textId="77777777" w:rsidR="005C50EB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iCs/>
          <w:szCs w:val="28"/>
          <w:lang w:eastAsia="en-US"/>
        </w:rPr>
        <w:t>11 Планирование и учёт в спорте</w:t>
      </w:r>
    </w:p>
    <w:p w14:paraId="199406DB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11.1 Цели, задачи и предмет планирования</w:t>
      </w:r>
    </w:p>
    <w:p w14:paraId="5ED7C28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Цели планирования: достижение оптимальных спортивных результатов, эффективное использование ресурсов.</w:t>
      </w:r>
    </w:p>
    <w:p w14:paraId="164F372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Задачи планирования: разработка тренировочных программ, распределение нагрузок, подготовка к соревнованиям.</w:t>
      </w:r>
    </w:p>
    <w:p w14:paraId="7804634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Предмет планирования: тренировочный процесс, соревновательная деятельность, восстановительные мероприятия.</w:t>
      </w:r>
    </w:p>
    <w:p w14:paraId="5B629CBF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11.2 Методы планирования</w:t>
      </w:r>
    </w:p>
    <w:p w14:paraId="71243D8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Долгосрочное планирование: стратегическое планирование на несколько лет вперед.</w:t>
      </w:r>
    </w:p>
    <w:p w14:paraId="165849D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Среднесрочное планирование: планирование на сезон или год.</w:t>
      </w:r>
    </w:p>
    <w:p w14:paraId="54159E2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 xml:space="preserve">Краткосрочное планирование: планирование на микро- и </w:t>
      </w:r>
      <w:proofErr w:type="spellStart"/>
      <w:r w:rsidRPr="005C50EB">
        <w:rPr>
          <w:b w:val="0"/>
          <w:bCs w:val="0"/>
          <w:iCs/>
          <w:szCs w:val="28"/>
          <w:lang w:eastAsia="en-US"/>
        </w:rPr>
        <w:t>мезоциклы</w:t>
      </w:r>
      <w:proofErr w:type="spellEnd"/>
      <w:r w:rsidRPr="005C50EB">
        <w:rPr>
          <w:b w:val="0"/>
          <w:bCs w:val="0"/>
          <w:iCs/>
          <w:szCs w:val="28"/>
          <w:lang w:eastAsia="en-US"/>
        </w:rPr>
        <w:t>.</w:t>
      </w:r>
    </w:p>
    <w:p w14:paraId="5C60872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Оперативное планирование: ежедневное и недельное планирование тренировок.</w:t>
      </w:r>
    </w:p>
    <w:p w14:paraId="7E2E7062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11.3 Учёт в спорте</w:t>
      </w:r>
    </w:p>
    <w:p w14:paraId="569A51C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Виды учёта: текущий, промежуточный, итоговый.</w:t>
      </w:r>
    </w:p>
    <w:p w14:paraId="7940ABB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lastRenderedPageBreak/>
        <w:t>Методы учёта: ведение тренировочных дневников, использование программного обеспечения для анализа данных.</w:t>
      </w:r>
    </w:p>
    <w:p w14:paraId="4107821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Цели учёта: мониторинг прогресса, корректировка тренировочного процесса, оценка эффективности тренировок.</w:t>
      </w:r>
    </w:p>
    <w:p w14:paraId="581574DB" w14:textId="77777777" w:rsidR="005C50EB" w:rsidRDefault="005C50EB" w:rsidP="005C50EB">
      <w:pPr>
        <w:jc w:val="both"/>
        <w:rPr>
          <w:bCs w:val="0"/>
          <w:iCs/>
          <w:smallCaps/>
          <w:szCs w:val="28"/>
          <w:lang w:eastAsia="en-US"/>
        </w:rPr>
      </w:pPr>
    </w:p>
    <w:p w14:paraId="4A30D59E" w14:textId="77777777" w:rsidR="005C50EB" w:rsidRPr="00DD5192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iCs/>
          <w:szCs w:val="28"/>
          <w:lang w:eastAsia="en-US"/>
        </w:rPr>
        <w:t xml:space="preserve">12 </w:t>
      </w:r>
      <w:r w:rsidRPr="00DD5192">
        <w:rPr>
          <w:iCs/>
          <w:szCs w:val="28"/>
          <w:lang w:eastAsia="en-US"/>
        </w:rPr>
        <w:t>Экономика и управление в спорте</w:t>
      </w:r>
    </w:p>
    <w:p w14:paraId="4E7FE2FE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12.1 Спортивный менеджмент и маркетинг</w:t>
      </w:r>
    </w:p>
    <w:p w14:paraId="1B3406E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Спортивный менеджмент: управление спортивными организациями, планирование и организация мероприятий.</w:t>
      </w:r>
    </w:p>
    <w:p w14:paraId="35F8F96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Маркетинг в спорте: продвижение спортивных событий, брендов и спортсменов, стратегии привлечения аудитории.</w:t>
      </w:r>
    </w:p>
    <w:p w14:paraId="2B857E99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12.2 Финансовое планирование и управление спортивными организациями</w:t>
      </w:r>
    </w:p>
    <w:p w14:paraId="3B568FAB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Финансовое планирование: составление бюджетов, прогнозирование доходов и расходов.</w:t>
      </w:r>
    </w:p>
    <w:p w14:paraId="02D2760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Управление финансами: контроль за финансовыми потоками, оптимизация затрат, привлечение инвестиций.</w:t>
      </w:r>
    </w:p>
    <w:p w14:paraId="5F06BB64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12.3 Спонсорство и коммерциализация спорта</w:t>
      </w:r>
    </w:p>
    <w:p w14:paraId="204FC4CC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Спонсорство: привлечение спонсоров, разработка спонсорских пакетов, взаимодействие со спонсорами.</w:t>
      </w:r>
    </w:p>
    <w:p w14:paraId="2F3D8BF2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Коммерциализация спорта: продажа прав на трансляции, мерчандайзинг, организация платных мероприятий.</w:t>
      </w:r>
    </w:p>
    <w:p w14:paraId="672E817A" w14:textId="77777777" w:rsid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</w:p>
    <w:p w14:paraId="531E09A3" w14:textId="77777777" w:rsidR="005C50EB" w:rsidRPr="009758A5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>
        <w:rPr>
          <w:iCs/>
          <w:szCs w:val="28"/>
          <w:lang w:eastAsia="en-US"/>
        </w:rPr>
        <w:t xml:space="preserve">13 Спортивный отбор и ориентация в процессе многолетней подготовки </w:t>
      </w:r>
    </w:p>
    <w:p w14:paraId="426494D2" w14:textId="77777777" w:rsidR="005C50EB" w:rsidRPr="005C50EB" w:rsidRDefault="005C50EB" w:rsidP="005C50EB">
      <w:pPr>
        <w:jc w:val="both"/>
        <w:rPr>
          <w:b w:val="0"/>
          <w:bCs w:val="0"/>
          <w:i/>
          <w:iCs/>
          <w:smallCaps/>
          <w:szCs w:val="28"/>
          <w:lang w:eastAsia="en-US"/>
        </w:rPr>
      </w:pPr>
      <w:r w:rsidRPr="005C50EB">
        <w:rPr>
          <w:b w:val="0"/>
          <w:bCs w:val="0"/>
          <w:i/>
          <w:iCs/>
          <w:szCs w:val="28"/>
        </w:rPr>
        <w:t xml:space="preserve">13.1 </w:t>
      </w:r>
      <w:r w:rsidRPr="005C50EB">
        <w:rPr>
          <w:b w:val="0"/>
          <w:bCs w:val="0"/>
          <w:i/>
          <w:iCs/>
          <w:szCs w:val="28"/>
          <w:lang w:eastAsia="en-US"/>
        </w:rPr>
        <w:t>Введение в спортивный отбор и ориентацию</w:t>
      </w:r>
    </w:p>
    <w:p w14:paraId="27AE17A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Определение: процесс выявления и развития талантливых спортсменов.</w:t>
      </w:r>
    </w:p>
    <w:p w14:paraId="5CCD3F12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Цели: максимизация спортивного потенциала, повышение уровня спортивных достижений.</w:t>
      </w:r>
    </w:p>
    <w:p w14:paraId="48F98F99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13.2 Этапы спортивного отбора</w:t>
      </w:r>
    </w:p>
    <w:p w14:paraId="2906B64D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Начальный этап: выявление способностей на ранних стадиях.</w:t>
      </w:r>
    </w:p>
    <w:p w14:paraId="018C7A06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Базовый этап: углубленная оценка и развитие выявленных талантов.</w:t>
      </w:r>
    </w:p>
    <w:p w14:paraId="0531E7B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Специализированный этап: подготовка к высоким спортивным достижениям.</w:t>
      </w:r>
    </w:p>
    <w:p w14:paraId="6692048E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13.3 Методы и критерии отбора</w:t>
      </w:r>
    </w:p>
    <w:p w14:paraId="0AC5BB1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Методы: тестирование физических качеств, наблюдение, анализ результатов.</w:t>
      </w:r>
    </w:p>
    <w:p w14:paraId="5EA68950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Критерии: физические параметры, технические навыки, психологическая устойчивость.</w:t>
      </w:r>
    </w:p>
    <w:p w14:paraId="35EEB1DB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13.4 Спортивная ориентация</w:t>
      </w:r>
    </w:p>
    <w:p w14:paraId="2129F8B3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Определение: выбор наиболее подходящего вида спорта для спортсмена.</w:t>
      </w:r>
    </w:p>
    <w:p w14:paraId="6236B235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Процесс ориентации: анализ способностей, предпочтений и потенциала спортсмена.</w:t>
      </w:r>
    </w:p>
    <w:p w14:paraId="675F8A85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13.5 Факторы, влияющие на успешность отбора и ориентации</w:t>
      </w:r>
    </w:p>
    <w:p w14:paraId="5752066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Физические факторы: генетические предрасположенности, уровень физической подготовки.</w:t>
      </w:r>
    </w:p>
    <w:p w14:paraId="00CC8174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lastRenderedPageBreak/>
        <w:t>Психологические факторы: мотивация, стрессоустойчивость, целеустремленность.</w:t>
      </w:r>
    </w:p>
    <w:p w14:paraId="408EDF0F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Социальные факторы: поддержка семьи, доступ к тренировочным ресурсам.</w:t>
      </w:r>
    </w:p>
    <w:p w14:paraId="44102AD3" w14:textId="22ACB4D9" w:rsidR="005C50EB" w:rsidRDefault="005C50EB" w:rsidP="005C50EB">
      <w:pPr>
        <w:jc w:val="both"/>
        <w:rPr>
          <w:bCs w:val="0"/>
          <w:szCs w:val="28"/>
        </w:rPr>
      </w:pPr>
    </w:p>
    <w:p w14:paraId="3B47C6EE" w14:textId="77777777" w:rsidR="005C50EB" w:rsidRPr="00526705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 w:rsidRPr="00526705">
        <w:rPr>
          <w:iCs/>
          <w:szCs w:val="28"/>
          <w:lang w:eastAsia="en-US"/>
        </w:rPr>
        <w:t>1</w:t>
      </w:r>
      <w:r>
        <w:rPr>
          <w:iCs/>
          <w:szCs w:val="28"/>
          <w:lang w:eastAsia="en-US"/>
        </w:rPr>
        <w:t>4</w:t>
      </w:r>
      <w:r w:rsidRPr="00526705">
        <w:rPr>
          <w:iCs/>
          <w:szCs w:val="28"/>
          <w:lang w:eastAsia="en-US"/>
        </w:rPr>
        <w:t xml:space="preserve"> Этика и антидопинговая политика</w:t>
      </w:r>
    </w:p>
    <w:p w14:paraId="4BA76FFA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14.1 Этические вопросы в спорте</w:t>
      </w:r>
    </w:p>
    <w:p w14:paraId="717FA9A7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Принципы спортивной этики: честность, справедливость, уважение к соперникам.</w:t>
      </w:r>
    </w:p>
    <w:p w14:paraId="499C51B8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Этические дилеммы: вопросы честной игры, спортивного поведения, уважения к правилам и соперникам.</w:t>
      </w:r>
    </w:p>
    <w:p w14:paraId="0CF7E8F9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14.2 Антидопинговые меры и политика</w:t>
      </w:r>
    </w:p>
    <w:p w14:paraId="1DB145D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Антидопинговые организации: Всемирное антидопинговое агентство (WADA), национальные антидопинговые агентства.</w:t>
      </w:r>
    </w:p>
    <w:p w14:paraId="34D20BF9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Меры и процедуры: тестирование на допинг, санкции за нарушение антидопинговых правил.</w:t>
      </w:r>
    </w:p>
    <w:p w14:paraId="79221D6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Образовательные программы: информирование спортсменов о вреде допинга и правилах антидопинговой политики.</w:t>
      </w:r>
    </w:p>
    <w:p w14:paraId="2CCE0ED8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14.3 Борьба с коррупцией и нечестной игрой</w:t>
      </w:r>
    </w:p>
    <w:p w14:paraId="781C5101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Коррупция в спорте: виды коррупции, примеры и последствия.</w:t>
      </w:r>
    </w:p>
    <w:p w14:paraId="715C79B6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Меры борьбы: законодательные инициативы, внутренние расследования, международное сотрудничество.</w:t>
      </w:r>
    </w:p>
    <w:p w14:paraId="03B6401E" w14:textId="77777777" w:rsidR="005C50EB" w:rsidRPr="005C50EB" w:rsidRDefault="005C50EB" w:rsidP="005C50EB">
      <w:pPr>
        <w:jc w:val="both"/>
        <w:rPr>
          <w:b w:val="0"/>
          <w:bCs w:val="0"/>
          <w:iCs/>
          <w:smallCaps/>
          <w:szCs w:val="28"/>
          <w:lang w:eastAsia="en-US"/>
        </w:rPr>
      </w:pPr>
      <w:r w:rsidRPr="005C50EB">
        <w:rPr>
          <w:b w:val="0"/>
          <w:bCs w:val="0"/>
          <w:iCs/>
          <w:szCs w:val="28"/>
          <w:lang w:eastAsia="en-US"/>
        </w:rPr>
        <w:t>Программы по обеспечению честной игры: инициативы по продвижению честности и прозрачности в спорте.</w:t>
      </w:r>
    </w:p>
    <w:p w14:paraId="01C68243" w14:textId="77777777" w:rsidR="005C50EB" w:rsidRDefault="005C50EB" w:rsidP="005C50EB">
      <w:pPr>
        <w:jc w:val="both"/>
        <w:rPr>
          <w:bCs w:val="0"/>
          <w:iCs/>
          <w:smallCaps/>
          <w:szCs w:val="28"/>
          <w:lang w:eastAsia="en-US"/>
        </w:rPr>
      </w:pPr>
    </w:p>
    <w:p w14:paraId="4504EB12" w14:textId="77777777" w:rsidR="005C50EB" w:rsidRPr="00526705" w:rsidRDefault="005C50EB" w:rsidP="005234C6">
      <w:pPr>
        <w:ind w:firstLine="708"/>
        <w:jc w:val="both"/>
        <w:rPr>
          <w:b w:val="0"/>
          <w:bCs w:val="0"/>
          <w:iCs/>
          <w:smallCaps/>
          <w:szCs w:val="28"/>
          <w:lang w:eastAsia="en-US"/>
        </w:rPr>
      </w:pPr>
      <w:r w:rsidRPr="00526705">
        <w:rPr>
          <w:iCs/>
          <w:szCs w:val="28"/>
          <w:lang w:eastAsia="en-US"/>
        </w:rPr>
        <w:t>1</w:t>
      </w:r>
      <w:r>
        <w:rPr>
          <w:iCs/>
          <w:szCs w:val="28"/>
          <w:lang w:eastAsia="en-US"/>
        </w:rPr>
        <w:t>5</w:t>
      </w:r>
      <w:r w:rsidRPr="00526705">
        <w:rPr>
          <w:iCs/>
          <w:szCs w:val="28"/>
          <w:lang w:eastAsia="en-US"/>
        </w:rPr>
        <w:t>. Здоровье</w:t>
      </w:r>
      <w:r>
        <w:rPr>
          <w:iCs/>
          <w:szCs w:val="28"/>
          <w:lang w:eastAsia="en-US"/>
        </w:rPr>
        <w:t xml:space="preserve">, питание и восстановление </w:t>
      </w:r>
      <w:r w:rsidRPr="00526705">
        <w:rPr>
          <w:iCs/>
          <w:szCs w:val="28"/>
          <w:lang w:eastAsia="en-US"/>
        </w:rPr>
        <w:t>спортсменов</w:t>
      </w:r>
    </w:p>
    <w:p w14:paraId="68BAF976" w14:textId="77777777" w:rsidR="005C50EB" w:rsidRPr="005C50EB" w:rsidRDefault="005C50EB" w:rsidP="005C50EB">
      <w:pPr>
        <w:jc w:val="both"/>
        <w:rPr>
          <w:b w:val="0"/>
          <w:bCs w:val="0"/>
          <w:i/>
          <w:smallCaps/>
          <w:szCs w:val="28"/>
          <w:lang w:eastAsia="en-US"/>
        </w:rPr>
      </w:pPr>
      <w:r w:rsidRPr="005C50EB">
        <w:rPr>
          <w:b w:val="0"/>
          <w:bCs w:val="0"/>
          <w:i/>
          <w:szCs w:val="28"/>
          <w:lang w:eastAsia="en-US"/>
        </w:rPr>
        <w:t>15.1 Питание и спортивные добавки.</w:t>
      </w:r>
    </w:p>
    <w:p w14:paraId="68012198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Основы питания: баланс макро- и микроэлементов, режим питания.</w:t>
      </w:r>
    </w:p>
    <w:p w14:paraId="0E72BC7B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Спортивные добавки: виды добавок (протеин, аминокислоты, витамины), их роль и применение.</w:t>
      </w:r>
    </w:p>
    <w:p w14:paraId="62B5829D" w14:textId="77777777" w:rsidR="005C50EB" w:rsidRPr="00CD0559" w:rsidRDefault="005C50EB" w:rsidP="005C50EB">
      <w:pPr>
        <w:pStyle w:val="a5"/>
        <w:jc w:val="both"/>
        <w:rPr>
          <w:i/>
          <w:iCs/>
          <w:lang w:eastAsia="en-US"/>
        </w:rPr>
      </w:pPr>
      <w:r w:rsidRPr="00CD0559">
        <w:rPr>
          <w:i/>
          <w:iCs/>
          <w:lang w:eastAsia="en-US"/>
        </w:rPr>
        <w:t>15.2 Психологическое здоровье и поддержка</w:t>
      </w:r>
    </w:p>
    <w:p w14:paraId="6860A942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Психологическое здоровье: важность ментального благополучия, признаки стресса и выгорания.</w:t>
      </w:r>
    </w:p>
    <w:p w14:paraId="5F4A3C37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Ментальный тренинг: техники визуализации, медитации, концентрации.</w:t>
      </w:r>
    </w:p>
    <w:p w14:paraId="3DF4F1C2" w14:textId="77777777" w:rsidR="005C50EB" w:rsidRPr="00CD0559" w:rsidRDefault="005C50EB" w:rsidP="005C50EB">
      <w:pPr>
        <w:pStyle w:val="a5"/>
        <w:jc w:val="both"/>
        <w:rPr>
          <w:i/>
          <w:iCs/>
          <w:lang w:eastAsia="en-US"/>
        </w:rPr>
      </w:pPr>
      <w:r w:rsidRPr="00CD0559">
        <w:rPr>
          <w:i/>
          <w:iCs/>
          <w:lang w:eastAsia="en-US"/>
        </w:rPr>
        <w:t>15.3 Методы восстановления и реабилитации</w:t>
      </w:r>
    </w:p>
    <w:p w14:paraId="78EB68E7" w14:textId="77777777" w:rsidR="005C50EB" w:rsidRDefault="005C50EB" w:rsidP="005C50EB">
      <w:pPr>
        <w:pStyle w:val="a5"/>
        <w:jc w:val="both"/>
        <w:rPr>
          <w:lang w:eastAsia="en-US"/>
        </w:rPr>
      </w:pPr>
      <w:r>
        <w:rPr>
          <w:lang w:eastAsia="en-US"/>
        </w:rPr>
        <w:t>Физическое восстановление: массаж, физиотерапия, криотерапия.</w:t>
      </w:r>
    </w:p>
    <w:p w14:paraId="3DB48954" w14:textId="4F5A4CF0" w:rsidR="005C50EB" w:rsidRPr="00181028" w:rsidRDefault="005C50EB" w:rsidP="00181028">
      <w:pPr>
        <w:pStyle w:val="a5"/>
        <w:jc w:val="both"/>
        <w:rPr>
          <w:lang w:eastAsia="en-US"/>
        </w:rPr>
      </w:pPr>
      <w:r>
        <w:rPr>
          <w:lang w:eastAsia="en-US"/>
        </w:rPr>
        <w:t>Реабилитация: программы восстановления после травм, использование специализированного оборудования.</w:t>
      </w:r>
    </w:p>
    <w:p w14:paraId="2A617250" w14:textId="776B367C" w:rsidR="005C50EB" w:rsidRDefault="005C50EB" w:rsidP="009312BF">
      <w:pPr>
        <w:pStyle w:val="a3"/>
        <w:jc w:val="both"/>
        <w:rPr>
          <w:b w:val="0"/>
        </w:rPr>
      </w:pPr>
    </w:p>
    <w:p w14:paraId="15AAEC8D" w14:textId="77777777" w:rsidR="00E54718" w:rsidRPr="00674B25" w:rsidRDefault="00E54718" w:rsidP="00674B25">
      <w:pPr>
        <w:jc w:val="center"/>
        <w:rPr>
          <w:bCs w:val="0"/>
          <w:szCs w:val="28"/>
        </w:rPr>
      </w:pPr>
      <w:r w:rsidRPr="00674B25">
        <w:rPr>
          <w:bCs w:val="0"/>
          <w:szCs w:val="28"/>
        </w:rPr>
        <w:t>Рекомендуемая литература</w:t>
      </w:r>
    </w:p>
    <w:p w14:paraId="5941A47A" w14:textId="77777777" w:rsidR="00E54718" w:rsidRPr="00E54718" w:rsidRDefault="00E54718" w:rsidP="00E54718">
      <w:pPr>
        <w:ind w:firstLine="200"/>
        <w:jc w:val="both"/>
        <w:rPr>
          <w:b w:val="0"/>
          <w:szCs w:val="28"/>
        </w:rPr>
      </w:pPr>
    </w:p>
    <w:p w14:paraId="464FD28F" w14:textId="77777777" w:rsidR="00E54718" w:rsidRPr="005234C6" w:rsidRDefault="00E54718" w:rsidP="005234C6">
      <w:pPr>
        <w:jc w:val="center"/>
        <w:rPr>
          <w:bCs w:val="0"/>
          <w:i/>
          <w:iCs/>
          <w:szCs w:val="28"/>
        </w:rPr>
      </w:pPr>
      <w:r w:rsidRPr="005234C6">
        <w:rPr>
          <w:bCs w:val="0"/>
          <w:i/>
          <w:iCs/>
          <w:szCs w:val="28"/>
        </w:rPr>
        <w:t>Основная</w:t>
      </w:r>
    </w:p>
    <w:p w14:paraId="7F4D838C" w14:textId="77777777" w:rsidR="00E54718" w:rsidRPr="00E54718" w:rsidRDefault="00E54718" w:rsidP="00E54718">
      <w:pPr>
        <w:jc w:val="both"/>
        <w:rPr>
          <w:b w:val="0"/>
          <w:szCs w:val="28"/>
        </w:rPr>
      </w:pPr>
    </w:p>
    <w:p w14:paraId="54FA172E" w14:textId="2EA77D8C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lastRenderedPageBreak/>
        <w:t xml:space="preserve">1. Агеева, Г.Ф. Теория и методика физической культуры и спорта / Г.Ф. Агеева, Е.Н. </w:t>
      </w:r>
      <w:proofErr w:type="spellStart"/>
      <w:r w:rsidRPr="005234C6">
        <w:rPr>
          <w:rStyle w:val="WW8Num10z4"/>
          <w:b w:val="0"/>
          <w:bCs w:val="0"/>
          <w:lang w:eastAsia="zh-CN"/>
        </w:rPr>
        <w:t>Карпенкова</w:t>
      </w:r>
      <w:proofErr w:type="spellEnd"/>
      <w:r w:rsidRPr="005234C6">
        <w:rPr>
          <w:rStyle w:val="WW8Num10z4"/>
          <w:b w:val="0"/>
          <w:bCs w:val="0"/>
          <w:lang w:eastAsia="zh-CN"/>
        </w:rPr>
        <w:t>. – 4-е изд., стер. – Санкт-Петербург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Лань, 2024. – 68 с.</w:t>
      </w:r>
    </w:p>
    <w:p w14:paraId="64BEFD8C" w14:textId="6A883681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 xml:space="preserve">2. Барчуков, И.С. Теория и методика физического воспитания и спорта: учебник / И.С. Барчуков; под общ. ред. Г.В. </w:t>
      </w:r>
      <w:proofErr w:type="spellStart"/>
      <w:r w:rsidRPr="005234C6">
        <w:rPr>
          <w:rStyle w:val="WW8Num10z4"/>
          <w:b w:val="0"/>
          <w:bCs w:val="0"/>
          <w:lang w:eastAsia="zh-CN"/>
        </w:rPr>
        <w:t>Барчуковой</w:t>
      </w:r>
      <w:proofErr w:type="spellEnd"/>
      <w:r w:rsidRPr="005234C6">
        <w:rPr>
          <w:rStyle w:val="WW8Num10z4"/>
          <w:b w:val="0"/>
          <w:bCs w:val="0"/>
          <w:lang w:eastAsia="zh-CN"/>
        </w:rPr>
        <w:t>. – 5-е изд., стер. – М.: КНОРУС, 2024. – 368 с.</w:t>
      </w:r>
    </w:p>
    <w:p w14:paraId="5BEBF393" w14:textId="069FDA1E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>3. Борисова, М.М. Теория и технология физического воспитания и развития ребенка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учебник / М.М. Борисова. – М.: ИНФРА-М, 2024. – 299 с.</w:t>
      </w:r>
    </w:p>
    <w:p w14:paraId="517A110E" w14:textId="3D7F6FEA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 xml:space="preserve">4. </w:t>
      </w:r>
      <w:proofErr w:type="spellStart"/>
      <w:r w:rsidRPr="005234C6">
        <w:rPr>
          <w:rStyle w:val="WW8Num10z4"/>
          <w:b w:val="0"/>
          <w:bCs w:val="0"/>
          <w:lang w:eastAsia="zh-CN"/>
        </w:rPr>
        <w:t>Гимазов</w:t>
      </w:r>
      <w:proofErr w:type="spellEnd"/>
      <w:r w:rsidRPr="005234C6">
        <w:rPr>
          <w:rStyle w:val="WW8Num10z4"/>
          <w:b w:val="0"/>
          <w:bCs w:val="0"/>
          <w:lang w:eastAsia="zh-CN"/>
        </w:rPr>
        <w:t xml:space="preserve">, Р.М. Теория и методика физической культуры и спорта: обучение двигательным действиям / Р.М. </w:t>
      </w:r>
      <w:proofErr w:type="spellStart"/>
      <w:r w:rsidRPr="005234C6">
        <w:rPr>
          <w:rStyle w:val="WW8Num10z4"/>
          <w:b w:val="0"/>
          <w:bCs w:val="0"/>
          <w:lang w:eastAsia="zh-CN"/>
        </w:rPr>
        <w:t>Гимазов</w:t>
      </w:r>
      <w:proofErr w:type="spellEnd"/>
      <w:r w:rsidRPr="005234C6">
        <w:rPr>
          <w:rStyle w:val="WW8Num10z4"/>
          <w:b w:val="0"/>
          <w:bCs w:val="0"/>
          <w:lang w:eastAsia="zh-CN"/>
        </w:rPr>
        <w:t>. – 2-е изд., стер. – Санкт-Петербург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Лань, 2024. – 156 с.</w:t>
      </w:r>
    </w:p>
    <w:p w14:paraId="6E72D2D1" w14:textId="5CF534A1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 xml:space="preserve">5. </w:t>
      </w:r>
      <w:proofErr w:type="spellStart"/>
      <w:r w:rsidRPr="005234C6">
        <w:rPr>
          <w:rStyle w:val="WW8Num10z4"/>
          <w:b w:val="0"/>
          <w:bCs w:val="0"/>
          <w:lang w:eastAsia="zh-CN"/>
        </w:rPr>
        <w:t>Гимазов</w:t>
      </w:r>
      <w:proofErr w:type="spellEnd"/>
      <w:r w:rsidRPr="005234C6">
        <w:rPr>
          <w:rStyle w:val="WW8Num10z4"/>
          <w:b w:val="0"/>
          <w:bCs w:val="0"/>
          <w:lang w:eastAsia="zh-CN"/>
        </w:rPr>
        <w:t>, Р.М. Теория и методика физической культуры и спорта: обучение двигательным действиям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учебное пособие для вузов / Р.М. </w:t>
      </w:r>
      <w:proofErr w:type="spellStart"/>
      <w:r w:rsidRPr="005234C6">
        <w:rPr>
          <w:rStyle w:val="WW8Num10z4"/>
          <w:b w:val="0"/>
          <w:bCs w:val="0"/>
          <w:lang w:eastAsia="zh-CN"/>
        </w:rPr>
        <w:t>Гимазов</w:t>
      </w:r>
      <w:proofErr w:type="spellEnd"/>
      <w:r w:rsidRPr="005234C6">
        <w:rPr>
          <w:rStyle w:val="WW8Num10z4"/>
          <w:b w:val="0"/>
          <w:bCs w:val="0"/>
          <w:lang w:eastAsia="zh-CN"/>
        </w:rPr>
        <w:t>. – 2-е изд., стер. – Санкт-Петербург: Лань, 2024. – 156 с.</w:t>
      </w:r>
    </w:p>
    <w:p w14:paraId="39CD6CA2" w14:textId="45F0EF69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>6. Иванченко, Е.И. Теория и практика спорта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учебное пособие : в 3 частях / Е.И. Иванченко. – 3-е изд., стер. – Мн.: БГУФК, 2021. – Ч. 1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Фундаментальные аспекты теории спорта – 2021. – 180 с.</w:t>
      </w:r>
    </w:p>
    <w:p w14:paraId="1710FF01" w14:textId="471D70B3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>7. Лукьяненко, В.П. Теория физической культуры и спорта. Практические занятия / В.П. Лукьяненко, Н.В. Лукьяненко. – Санкт-Петербург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Лань, 2024. – 116 с.</w:t>
      </w:r>
    </w:p>
    <w:p w14:paraId="432FD8AE" w14:textId="4F796FE6" w:rsidR="005234C6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>8. Маслова, И.Н. Теория спорта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учебное пособие / И.Н. Маслова. – Воронеж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ВГИФК, 2020. – 52 с.</w:t>
      </w:r>
    </w:p>
    <w:p w14:paraId="039C725E" w14:textId="00C6A17A" w:rsidR="005C50EB" w:rsidRPr="005234C6" w:rsidRDefault="005234C6" w:rsidP="005234C6">
      <w:pPr>
        <w:tabs>
          <w:tab w:val="num" w:pos="0"/>
        </w:tabs>
        <w:ind w:firstLine="567"/>
        <w:jc w:val="both"/>
        <w:rPr>
          <w:rStyle w:val="WW8Num10z4"/>
          <w:b w:val="0"/>
          <w:bCs w:val="0"/>
          <w:lang w:eastAsia="zh-CN"/>
        </w:rPr>
      </w:pPr>
      <w:r w:rsidRPr="005234C6">
        <w:rPr>
          <w:rStyle w:val="WW8Num10z4"/>
          <w:b w:val="0"/>
          <w:bCs w:val="0"/>
          <w:lang w:eastAsia="zh-CN"/>
        </w:rPr>
        <w:t>9. Теория и методика избранного вида спорта</w:t>
      </w:r>
      <w:proofErr w:type="gramStart"/>
      <w:r w:rsidRPr="005234C6">
        <w:rPr>
          <w:rStyle w:val="WW8Num10z4"/>
          <w:b w:val="0"/>
          <w:bCs w:val="0"/>
          <w:lang w:eastAsia="zh-CN"/>
        </w:rPr>
        <w:t xml:space="preserve"> :</w:t>
      </w:r>
      <w:proofErr w:type="gramEnd"/>
      <w:r w:rsidRPr="005234C6">
        <w:rPr>
          <w:rStyle w:val="WW8Num10z4"/>
          <w:b w:val="0"/>
          <w:bCs w:val="0"/>
          <w:lang w:eastAsia="zh-CN"/>
        </w:rPr>
        <w:t xml:space="preserve"> учебное пособие для среднего профессионального образования / Т.А. Завьялова [и др.] ; под редакцией С.Е. </w:t>
      </w:r>
      <w:proofErr w:type="spellStart"/>
      <w:r w:rsidRPr="005234C6">
        <w:rPr>
          <w:rStyle w:val="WW8Num10z4"/>
          <w:b w:val="0"/>
          <w:bCs w:val="0"/>
          <w:lang w:eastAsia="zh-CN"/>
        </w:rPr>
        <w:t>Шивринской</w:t>
      </w:r>
      <w:proofErr w:type="spellEnd"/>
      <w:r w:rsidRPr="005234C6">
        <w:rPr>
          <w:rStyle w:val="WW8Num10z4"/>
          <w:b w:val="0"/>
          <w:bCs w:val="0"/>
          <w:lang w:eastAsia="zh-CN"/>
        </w:rPr>
        <w:t xml:space="preserve">. – 2-е изд., </w:t>
      </w:r>
      <w:proofErr w:type="spellStart"/>
      <w:r w:rsidRPr="005234C6">
        <w:rPr>
          <w:rStyle w:val="WW8Num10z4"/>
          <w:b w:val="0"/>
          <w:bCs w:val="0"/>
          <w:lang w:eastAsia="zh-CN"/>
        </w:rPr>
        <w:t>испр</w:t>
      </w:r>
      <w:proofErr w:type="spellEnd"/>
      <w:r w:rsidRPr="005234C6">
        <w:rPr>
          <w:rStyle w:val="WW8Num10z4"/>
          <w:b w:val="0"/>
          <w:bCs w:val="0"/>
          <w:lang w:eastAsia="zh-CN"/>
        </w:rPr>
        <w:t xml:space="preserve">. и доп. – М.: Издательство </w:t>
      </w:r>
      <w:proofErr w:type="spellStart"/>
      <w:r w:rsidRPr="005234C6">
        <w:rPr>
          <w:rStyle w:val="WW8Num10z4"/>
          <w:b w:val="0"/>
          <w:bCs w:val="0"/>
          <w:lang w:eastAsia="zh-CN"/>
        </w:rPr>
        <w:t>Юрайт</w:t>
      </w:r>
      <w:proofErr w:type="spellEnd"/>
      <w:r w:rsidRPr="005234C6">
        <w:rPr>
          <w:rStyle w:val="WW8Num10z4"/>
          <w:b w:val="0"/>
          <w:bCs w:val="0"/>
          <w:lang w:eastAsia="zh-CN"/>
        </w:rPr>
        <w:t>, 2024. – 189 с.</w:t>
      </w:r>
    </w:p>
    <w:p w14:paraId="116ABE27" w14:textId="470D88F4" w:rsidR="005234C6" w:rsidRDefault="005234C6" w:rsidP="005C50EB">
      <w:pPr>
        <w:tabs>
          <w:tab w:val="num" w:pos="0"/>
        </w:tabs>
        <w:ind w:firstLine="567"/>
        <w:jc w:val="both"/>
        <w:rPr>
          <w:b w:val="0"/>
          <w:bCs w:val="0"/>
          <w:smallCaps/>
          <w:szCs w:val="28"/>
        </w:rPr>
      </w:pPr>
    </w:p>
    <w:p w14:paraId="23DC35B9" w14:textId="77777777" w:rsidR="005C50EB" w:rsidRPr="005234C6" w:rsidRDefault="005C50EB" w:rsidP="005234C6">
      <w:pPr>
        <w:pStyle w:val="25"/>
        <w:tabs>
          <w:tab w:val="left" w:pos="1134"/>
        </w:tabs>
        <w:outlineLvl w:val="1"/>
        <w:rPr>
          <w:b/>
          <w:i/>
          <w:iCs/>
          <w:u w:val="none"/>
          <w:lang w:eastAsia="zh-CN"/>
        </w:rPr>
      </w:pPr>
      <w:r w:rsidRPr="005234C6">
        <w:rPr>
          <w:b/>
          <w:i/>
          <w:iCs/>
          <w:u w:val="none"/>
          <w:lang w:eastAsia="zh-CN"/>
        </w:rPr>
        <w:t>Дополнительная</w:t>
      </w:r>
    </w:p>
    <w:p w14:paraId="16E47F7D" w14:textId="77777777" w:rsidR="005234C6" w:rsidRPr="005234C6" w:rsidRDefault="005234C6" w:rsidP="005234C6">
      <w:pPr>
        <w:jc w:val="center"/>
        <w:rPr>
          <w:b w:val="0"/>
          <w:bCs w:val="0"/>
          <w:i/>
          <w:iCs/>
          <w:szCs w:val="28"/>
          <w:lang w:eastAsia="en-US"/>
        </w:rPr>
      </w:pPr>
    </w:p>
    <w:p w14:paraId="0EDBA353" w14:textId="638A2A60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1. </w:t>
      </w:r>
      <w:proofErr w:type="spellStart"/>
      <w:r w:rsidRPr="005234C6">
        <w:rPr>
          <w:b w:val="0"/>
          <w:bCs w:val="0"/>
          <w:szCs w:val="28"/>
          <w:lang w:eastAsia="en-US"/>
        </w:rPr>
        <w:t>Анпилогов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И.Е. Теория спорта : специальности : 1-88 01 01 – Физическая культура (по направлениям), 1-88 01 02 – Оздоровительная и адаптивная физическая культура (по направлениям), 1-88 01 03 – Физическая реабилитация и </w:t>
      </w:r>
      <w:proofErr w:type="spellStart"/>
      <w:r w:rsidRPr="005234C6">
        <w:rPr>
          <w:b w:val="0"/>
          <w:bCs w:val="0"/>
          <w:szCs w:val="28"/>
          <w:lang w:eastAsia="en-US"/>
        </w:rPr>
        <w:t>эрготерапия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 (по направлениям), 1-88 02 01 – Спортивно-педагогическая деятельность (по направлениям) [Электронный ресурс] : электронный учебно-методический комплекс / И.Е. </w:t>
      </w:r>
      <w:proofErr w:type="spellStart"/>
      <w:r w:rsidRPr="005234C6">
        <w:rPr>
          <w:b w:val="0"/>
          <w:bCs w:val="0"/>
          <w:szCs w:val="28"/>
          <w:lang w:eastAsia="en-US"/>
        </w:rPr>
        <w:t>Анпилогов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О.В. </w:t>
      </w:r>
      <w:proofErr w:type="spellStart"/>
      <w:r w:rsidRPr="005234C6">
        <w:rPr>
          <w:b w:val="0"/>
          <w:bCs w:val="0"/>
          <w:szCs w:val="28"/>
          <w:lang w:eastAsia="en-US"/>
        </w:rPr>
        <w:t>Анпилогова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; УО «Полесский государственный университет». – Пинск: </w:t>
      </w:r>
      <w:proofErr w:type="spellStart"/>
      <w:r w:rsidRPr="005234C6">
        <w:rPr>
          <w:b w:val="0"/>
          <w:bCs w:val="0"/>
          <w:szCs w:val="28"/>
          <w:lang w:eastAsia="en-US"/>
        </w:rPr>
        <w:t>ПолесГУ</w:t>
      </w:r>
      <w:proofErr w:type="spellEnd"/>
      <w:r w:rsidRPr="005234C6">
        <w:rPr>
          <w:b w:val="0"/>
          <w:bCs w:val="0"/>
          <w:szCs w:val="28"/>
          <w:lang w:eastAsia="en-US"/>
        </w:rPr>
        <w:t>, 2017. – 218 с.</w:t>
      </w:r>
    </w:p>
    <w:p w14:paraId="207E7EEB" w14:textId="46888322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>2. Бондарчук, А.П. Основы силовой подготовки в спорте / А.П. Бондарчук. – М.: Спорт, 2019. – 224 с.</w:t>
      </w:r>
    </w:p>
    <w:p w14:paraId="00F30325" w14:textId="7E1B9C85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3. </w:t>
      </w:r>
      <w:proofErr w:type="spellStart"/>
      <w:r w:rsidRPr="005234C6">
        <w:rPr>
          <w:b w:val="0"/>
          <w:bCs w:val="0"/>
          <w:szCs w:val="28"/>
          <w:lang w:eastAsia="en-US"/>
        </w:rPr>
        <w:t>Булдашева</w:t>
      </w:r>
      <w:proofErr w:type="spellEnd"/>
      <w:r w:rsidRPr="005234C6">
        <w:rPr>
          <w:b w:val="0"/>
          <w:bCs w:val="0"/>
          <w:szCs w:val="28"/>
          <w:lang w:eastAsia="en-US"/>
        </w:rPr>
        <w:t>, О.В. Физическая культура и спорт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учебно-методическое пособие / О.В. </w:t>
      </w:r>
      <w:proofErr w:type="spellStart"/>
      <w:r w:rsidRPr="005234C6">
        <w:rPr>
          <w:b w:val="0"/>
          <w:bCs w:val="0"/>
          <w:szCs w:val="28"/>
          <w:lang w:eastAsia="en-US"/>
        </w:rPr>
        <w:t>Булдашева</w:t>
      </w:r>
      <w:proofErr w:type="spellEnd"/>
      <w:r w:rsidRPr="005234C6">
        <w:rPr>
          <w:b w:val="0"/>
          <w:bCs w:val="0"/>
          <w:szCs w:val="28"/>
          <w:lang w:eastAsia="en-US"/>
        </w:rPr>
        <w:t>. – Шадринск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ШГПУ, 2021. – 96 с.</w:t>
      </w:r>
    </w:p>
    <w:p w14:paraId="0C285D1D" w14:textId="04508D1C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4. Голенко, А.С. Теория спорта : электронный курс лекций для студ. фак. физ. воспитания специальности 1-03 02 01 «Физ. культура» / А.С. Голенко ; </w:t>
      </w:r>
      <w:r w:rsidRPr="005234C6">
        <w:rPr>
          <w:b w:val="0"/>
          <w:bCs w:val="0"/>
          <w:szCs w:val="28"/>
          <w:lang w:eastAsia="en-US"/>
        </w:rPr>
        <w:lastRenderedPageBreak/>
        <w:t>Брест</w:t>
      </w:r>
      <w:proofErr w:type="gramStart"/>
      <w:r w:rsidRPr="005234C6">
        <w:rPr>
          <w:b w:val="0"/>
          <w:bCs w:val="0"/>
          <w:szCs w:val="28"/>
          <w:lang w:eastAsia="en-US"/>
        </w:rPr>
        <w:t>.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</w:t>
      </w:r>
      <w:proofErr w:type="gramStart"/>
      <w:r w:rsidRPr="005234C6">
        <w:rPr>
          <w:b w:val="0"/>
          <w:bCs w:val="0"/>
          <w:szCs w:val="28"/>
          <w:lang w:eastAsia="en-US"/>
        </w:rPr>
        <w:t>г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ос. ун-т им. А.С. Пушкина, Каф. легкой атлетики, плавания и лыж. спорта. – Брест: </w:t>
      </w:r>
      <w:proofErr w:type="spellStart"/>
      <w:r w:rsidRPr="005234C6">
        <w:rPr>
          <w:b w:val="0"/>
          <w:bCs w:val="0"/>
          <w:szCs w:val="28"/>
          <w:lang w:eastAsia="en-US"/>
        </w:rPr>
        <w:t>БрГУ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 имени А.С. Пушкина, 2013. – 145 с.</w:t>
      </w:r>
    </w:p>
    <w:p w14:paraId="3683E3A1" w14:textId="21422924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5. </w:t>
      </w:r>
      <w:proofErr w:type="spellStart"/>
      <w:r w:rsidRPr="005234C6">
        <w:rPr>
          <w:b w:val="0"/>
          <w:bCs w:val="0"/>
          <w:szCs w:val="28"/>
          <w:lang w:eastAsia="en-US"/>
        </w:rPr>
        <w:t>Иссурин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В.Б. Подготовка спортсменов XXI века: научные основы и построение тренировки / В.Б. </w:t>
      </w:r>
      <w:proofErr w:type="spellStart"/>
      <w:r w:rsidRPr="005234C6">
        <w:rPr>
          <w:b w:val="0"/>
          <w:bCs w:val="0"/>
          <w:szCs w:val="28"/>
          <w:lang w:eastAsia="en-US"/>
        </w:rPr>
        <w:t>Иссурин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 – М.: Спорт, 2016. – 464 с.</w:t>
      </w:r>
    </w:p>
    <w:p w14:paraId="7C3DEEF4" w14:textId="023105E0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6. </w:t>
      </w:r>
      <w:proofErr w:type="spellStart"/>
      <w:r w:rsidRPr="005234C6">
        <w:rPr>
          <w:b w:val="0"/>
          <w:bCs w:val="0"/>
          <w:szCs w:val="28"/>
          <w:lang w:eastAsia="en-US"/>
        </w:rPr>
        <w:t>Иссурин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В.Б. Научные и методические основы подготовки квалифицированных спортсменов / В.Б. </w:t>
      </w:r>
      <w:proofErr w:type="spellStart"/>
      <w:r w:rsidRPr="005234C6">
        <w:rPr>
          <w:b w:val="0"/>
          <w:bCs w:val="0"/>
          <w:szCs w:val="28"/>
          <w:lang w:eastAsia="en-US"/>
        </w:rPr>
        <w:t>Иссурин</w:t>
      </w:r>
      <w:proofErr w:type="spellEnd"/>
      <w:r w:rsidRPr="005234C6">
        <w:rPr>
          <w:b w:val="0"/>
          <w:bCs w:val="0"/>
          <w:szCs w:val="28"/>
          <w:lang w:eastAsia="en-US"/>
        </w:rPr>
        <w:t>, В.И. Лях. – М.: Спорт, 2020. – 176 с.</w:t>
      </w:r>
    </w:p>
    <w:p w14:paraId="2DA26CB4" w14:textId="2DBB13E7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7. </w:t>
      </w:r>
      <w:proofErr w:type="spellStart"/>
      <w:r w:rsidRPr="005234C6">
        <w:rPr>
          <w:b w:val="0"/>
          <w:bCs w:val="0"/>
          <w:szCs w:val="28"/>
          <w:lang w:eastAsia="en-US"/>
        </w:rPr>
        <w:t>Корюкин</w:t>
      </w:r>
      <w:proofErr w:type="spellEnd"/>
      <w:r w:rsidRPr="005234C6">
        <w:rPr>
          <w:b w:val="0"/>
          <w:bCs w:val="0"/>
          <w:szCs w:val="28"/>
          <w:lang w:eastAsia="en-US"/>
        </w:rPr>
        <w:t>, Д.А. Теория спорта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учебное пособие / Д.А. </w:t>
      </w:r>
      <w:proofErr w:type="spellStart"/>
      <w:r w:rsidRPr="005234C6">
        <w:rPr>
          <w:b w:val="0"/>
          <w:bCs w:val="0"/>
          <w:szCs w:val="28"/>
          <w:lang w:eastAsia="en-US"/>
        </w:rPr>
        <w:t>Корюкин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С.А. </w:t>
      </w:r>
      <w:proofErr w:type="spellStart"/>
      <w:r w:rsidRPr="005234C6">
        <w:rPr>
          <w:b w:val="0"/>
          <w:bCs w:val="0"/>
          <w:szCs w:val="28"/>
          <w:lang w:eastAsia="en-US"/>
        </w:rPr>
        <w:t>Сениченко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А.А. </w:t>
      </w:r>
      <w:proofErr w:type="spellStart"/>
      <w:r w:rsidRPr="005234C6">
        <w:rPr>
          <w:b w:val="0"/>
          <w:bCs w:val="0"/>
          <w:szCs w:val="28"/>
          <w:lang w:eastAsia="en-US"/>
        </w:rPr>
        <w:t>Корюкин</w:t>
      </w:r>
      <w:proofErr w:type="spellEnd"/>
      <w:r w:rsidRPr="005234C6">
        <w:rPr>
          <w:b w:val="0"/>
          <w:bCs w:val="0"/>
          <w:szCs w:val="28"/>
          <w:lang w:eastAsia="en-US"/>
        </w:rPr>
        <w:t>. – Курган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Изд-во Курганского </w:t>
      </w:r>
      <w:proofErr w:type="gramStart"/>
      <w:r w:rsidRPr="005234C6">
        <w:rPr>
          <w:b w:val="0"/>
          <w:bCs w:val="0"/>
          <w:szCs w:val="28"/>
          <w:lang w:eastAsia="en-US"/>
        </w:rPr>
        <w:t>гос. университета</w:t>
      </w:r>
      <w:proofErr w:type="gramEnd"/>
      <w:r w:rsidRPr="005234C6">
        <w:rPr>
          <w:b w:val="0"/>
          <w:bCs w:val="0"/>
          <w:szCs w:val="28"/>
          <w:lang w:eastAsia="en-US"/>
        </w:rPr>
        <w:t>, 2019. – 160 с.</w:t>
      </w:r>
    </w:p>
    <w:p w14:paraId="2F8D50DF" w14:textId="7CF7613B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>8. Миронов, Д.Л. Теория и методика физической культуры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учебное пособие / Д.Л. Миронов, Э.М. Попов, В.Н. Егоров. – Тула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</w:t>
      </w:r>
      <w:proofErr w:type="spellStart"/>
      <w:r w:rsidRPr="005234C6">
        <w:rPr>
          <w:b w:val="0"/>
          <w:bCs w:val="0"/>
          <w:szCs w:val="28"/>
          <w:lang w:eastAsia="en-US"/>
        </w:rPr>
        <w:t>ТулГУ</w:t>
      </w:r>
      <w:proofErr w:type="spellEnd"/>
      <w:r w:rsidRPr="005234C6">
        <w:rPr>
          <w:b w:val="0"/>
          <w:bCs w:val="0"/>
          <w:szCs w:val="28"/>
          <w:lang w:eastAsia="en-US"/>
        </w:rPr>
        <w:t>, 2023. – 169 с.</w:t>
      </w:r>
    </w:p>
    <w:p w14:paraId="3209CD06" w14:textId="3959FCE2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>9. Никитушкин, В.Г. Спорт высших достижений: теория и методика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учебное пособие / В.Г. Никитушкин, Ф.П. Суслов. – М.: Спорт, 2017. – 320 с.</w:t>
      </w:r>
    </w:p>
    <w:p w14:paraId="7315C0CC" w14:textId="4C474C08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10. </w:t>
      </w:r>
      <w:proofErr w:type="spellStart"/>
      <w:r w:rsidRPr="005234C6">
        <w:rPr>
          <w:b w:val="0"/>
          <w:bCs w:val="0"/>
          <w:szCs w:val="28"/>
          <w:lang w:eastAsia="en-US"/>
        </w:rPr>
        <w:t>Нитушкин</w:t>
      </w:r>
      <w:proofErr w:type="spellEnd"/>
      <w:r w:rsidRPr="005234C6">
        <w:rPr>
          <w:b w:val="0"/>
          <w:bCs w:val="0"/>
          <w:szCs w:val="28"/>
          <w:lang w:eastAsia="en-US"/>
        </w:rPr>
        <w:t>, В.Г. Теория и методика физического воспитания</w:t>
      </w:r>
      <w:proofErr w:type="gramStart"/>
      <w:r w:rsidRPr="005234C6">
        <w:rPr>
          <w:b w:val="0"/>
          <w:bCs w:val="0"/>
          <w:szCs w:val="28"/>
          <w:lang w:eastAsia="en-US"/>
        </w:rPr>
        <w:t>.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</w:t>
      </w:r>
      <w:proofErr w:type="gramStart"/>
      <w:r w:rsidRPr="005234C6">
        <w:rPr>
          <w:b w:val="0"/>
          <w:bCs w:val="0"/>
          <w:szCs w:val="28"/>
          <w:lang w:eastAsia="en-US"/>
        </w:rPr>
        <w:t>о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здоровительные технологии: уч. пособие для среднего профессионального образования / В.Г. Никитушкин, Н.Н. Чесноков, Е.Н. Чернышева. - 2-е изд., </w:t>
      </w:r>
      <w:proofErr w:type="spellStart"/>
      <w:r w:rsidRPr="005234C6">
        <w:rPr>
          <w:b w:val="0"/>
          <w:bCs w:val="0"/>
          <w:szCs w:val="28"/>
          <w:lang w:eastAsia="en-US"/>
        </w:rPr>
        <w:t>испр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. и доп. – М.: Издательство </w:t>
      </w:r>
      <w:proofErr w:type="spellStart"/>
      <w:r w:rsidRPr="005234C6">
        <w:rPr>
          <w:b w:val="0"/>
          <w:bCs w:val="0"/>
          <w:szCs w:val="28"/>
          <w:lang w:eastAsia="en-US"/>
        </w:rPr>
        <w:t>Юрайт</w:t>
      </w:r>
      <w:proofErr w:type="spellEnd"/>
      <w:r w:rsidRPr="005234C6">
        <w:rPr>
          <w:b w:val="0"/>
          <w:bCs w:val="0"/>
          <w:szCs w:val="28"/>
          <w:lang w:eastAsia="en-US"/>
        </w:rPr>
        <w:t>, 2023. – 246 с.</w:t>
      </w:r>
    </w:p>
    <w:p w14:paraId="182E09B2" w14:textId="663CB841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11. </w:t>
      </w:r>
      <w:proofErr w:type="spellStart"/>
      <w:r w:rsidRPr="005234C6">
        <w:rPr>
          <w:b w:val="0"/>
          <w:bCs w:val="0"/>
          <w:szCs w:val="28"/>
          <w:lang w:eastAsia="en-US"/>
        </w:rPr>
        <w:t>Парыгина</w:t>
      </w:r>
      <w:proofErr w:type="spellEnd"/>
      <w:r w:rsidRPr="005234C6">
        <w:rPr>
          <w:b w:val="0"/>
          <w:bCs w:val="0"/>
          <w:szCs w:val="28"/>
          <w:lang w:eastAsia="en-US"/>
        </w:rPr>
        <w:t>, О.В. Теория физической культуры и спорта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учебное пособие / О.В. </w:t>
      </w:r>
      <w:proofErr w:type="spellStart"/>
      <w:r w:rsidRPr="005234C6">
        <w:rPr>
          <w:b w:val="0"/>
          <w:bCs w:val="0"/>
          <w:szCs w:val="28"/>
          <w:lang w:eastAsia="en-US"/>
        </w:rPr>
        <w:t>Парыгина</w:t>
      </w:r>
      <w:proofErr w:type="spellEnd"/>
      <w:r w:rsidRPr="005234C6">
        <w:rPr>
          <w:b w:val="0"/>
          <w:bCs w:val="0"/>
          <w:szCs w:val="28"/>
          <w:lang w:eastAsia="en-US"/>
        </w:rPr>
        <w:t>. – М.: РУТ (МИИТ), 2019. – 128 с.</w:t>
      </w:r>
    </w:p>
    <w:p w14:paraId="04DF5469" w14:textId="42757E4A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>12. Погодина, С.В. Основы общей теории спорта: учебное пособие / С.В. Погодина, В.С. Юферев. – ФГАОУ ВО «Крымский федеральный университет имени В.И. Вернадского». – Симферополь, 2020. – 150 с.</w:t>
      </w:r>
    </w:p>
    <w:p w14:paraId="0F46F5CE" w14:textId="307AAD35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13. </w:t>
      </w:r>
      <w:proofErr w:type="spellStart"/>
      <w:r w:rsidRPr="005234C6">
        <w:rPr>
          <w:b w:val="0"/>
          <w:bCs w:val="0"/>
          <w:szCs w:val="28"/>
          <w:lang w:eastAsia="en-US"/>
        </w:rPr>
        <w:t>Ретюнских</w:t>
      </w:r>
      <w:proofErr w:type="spellEnd"/>
      <w:r w:rsidRPr="005234C6">
        <w:rPr>
          <w:b w:val="0"/>
          <w:bCs w:val="0"/>
          <w:szCs w:val="28"/>
          <w:lang w:eastAsia="en-US"/>
        </w:rPr>
        <w:t>, М.Е. Теоретико-методические основы физкультурного образования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уч. пособие / М.Е. </w:t>
      </w:r>
      <w:proofErr w:type="spellStart"/>
      <w:r w:rsidRPr="005234C6">
        <w:rPr>
          <w:b w:val="0"/>
          <w:bCs w:val="0"/>
          <w:szCs w:val="28"/>
          <w:lang w:eastAsia="en-US"/>
        </w:rPr>
        <w:t>Ретюнских</w:t>
      </w:r>
      <w:proofErr w:type="spellEnd"/>
      <w:r w:rsidRPr="005234C6">
        <w:rPr>
          <w:b w:val="0"/>
          <w:bCs w:val="0"/>
          <w:szCs w:val="28"/>
          <w:lang w:eastAsia="en-US"/>
        </w:rPr>
        <w:t>, Т.С. Гришина, Н.П. Грачев. – Воронеж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ВГАС, 2022. – 193 с.</w:t>
      </w:r>
    </w:p>
    <w:p w14:paraId="1F470931" w14:textId="6D53994D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>14. Рубин, В.С. Разделы теории и методики физической культуры / В.С. Рубин. – 3-е изд., стер. – Санкт-Петербург</w:t>
      </w:r>
      <w:proofErr w:type="gramStart"/>
      <w:r w:rsidRPr="005234C6">
        <w:rPr>
          <w:b w:val="0"/>
          <w:bCs w:val="0"/>
          <w:szCs w:val="28"/>
          <w:lang w:eastAsia="en-US"/>
        </w:rPr>
        <w:t xml:space="preserve"> :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Лань, 2023. – 104 с.</w:t>
      </w:r>
    </w:p>
    <w:p w14:paraId="25B0FFD5" w14:textId="3B2D1104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15. Теория и методика физического воспитания детей младшего школьного возраста с практикумом: учебник для студ. учреждений сред. проф. образования / Т.Ю. </w:t>
      </w:r>
      <w:proofErr w:type="spellStart"/>
      <w:r w:rsidRPr="005234C6">
        <w:rPr>
          <w:b w:val="0"/>
          <w:bCs w:val="0"/>
          <w:szCs w:val="28"/>
          <w:lang w:eastAsia="en-US"/>
        </w:rPr>
        <w:t>Торочкова</w:t>
      </w:r>
      <w:proofErr w:type="spellEnd"/>
      <w:r w:rsidRPr="005234C6">
        <w:rPr>
          <w:b w:val="0"/>
          <w:bCs w:val="0"/>
          <w:szCs w:val="28"/>
          <w:lang w:eastAsia="en-US"/>
        </w:rPr>
        <w:t xml:space="preserve">, Н.Ю. Аристова, И.А. Демина и др.; под ред. Т.Ю. </w:t>
      </w:r>
      <w:proofErr w:type="spellStart"/>
      <w:r w:rsidRPr="005234C6">
        <w:rPr>
          <w:b w:val="0"/>
          <w:bCs w:val="0"/>
          <w:szCs w:val="28"/>
          <w:lang w:eastAsia="en-US"/>
        </w:rPr>
        <w:t>Торочковой</w:t>
      </w:r>
      <w:proofErr w:type="spellEnd"/>
      <w:r w:rsidRPr="005234C6">
        <w:rPr>
          <w:b w:val="0"/>
          <w:bCs w:val="0"/>
          <w:szCs w:val="28"/>
          <w:lang w:eastAsia="en-US"/>
        </w:rPr>
        <w:t>. – 4-е изд., стер. – М. Издательский центр «Академия», 2017. – 272 с.</w:t>
      </w:r>
    </w:p>
    <w:p w14:paraId="234286FF" w14:textId="4AF28B9D" w:rsidR="005234C6" w:rsidRP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16. Теория спорта : курс лекций / [сост.: П.И. Новицкий, А.А. </w:t>
      </w:r>
      <w:proofErr w:type="spellStart"/>
      <w:r w:rsidRPr="005234C6">
        <w:rPr>
          <w:b w:val="0"/>
          <w:bCs w:val="0"/>
          <w:szCs w:val="28"/>
          <w:lang w:eastAsia="en-US"/>
        </w:rPr>
        <w:t>Синютич</w:t>
      </w:r>
      <w:proofErr w:type="spellEnd"/>
      <w:r w:rsidRPr="005234C6">
        <w:rPr>
          <w:b w:val="0"/>
          <w:bCs w:val="0"/>
          <w:szCs w:val="28"/>
          <w:lang w:eastAsia="en-US"/>
        </w:rPr>
        <w:t>] ; М-во образования Республики Беларусь, Учреждение образования «Витебский государственный университет имени П. М. Машерова», Каф</w:t>
      </w:r>
      <w:proofErr w:type="gramStart"/>
      <w:r w:rsidRPr="005234C6">
        <w:rPr>
          <w:b w:val="0"/>
          <w:bCs w:val="0"/>
          <w:szCs w:val="28"/>
          <w:lang w:eastAsia="en-US"/>
        </w:rPr>
        <w:t>.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 </w:t>
      </w:r>
      <w:proofErr w:type="gramStart"/>
      <w:r w:rsidRPr="005234C6">
        <w:rPr>
          <w:b w:val="0"/>
          <w:bCs w:val="0"/>
          <w:szCs w:val="28"/>
          <w:lang w:eastAsia="en-US"/>
        </w:rPr>
        <w:t>т</w:t>
      </w:r>
      <w:proofErr w:type="gramEnd"/>
      <w:r w:rsidRPr="005234C6">
        <w:rPr>
          <w:b w:val="0"/>
          <w:bCs w:val="0"/>
          <w:szCs w:val="28"/>
          <w:lang w:eastAsia="en-US"/>
        </w:rPr>
        <w:t xml:space="preserve">еории и методики физической культуры и спортивной медицины. – 2-е изд., </w:t>
      </w:r>
      <w:proofErr w:type="spellStart"/>
      <w:r w:rsidRPr="005234C6">
        <w:rPr>
          <w:b w:val="0"/>
          <w:bCs w:val="0"/>
          <w:szCs w:val="28"/>
          <w:lang w:eastAsia="en-US"/>
        </w:rPr>
        <w:t>испр</w:t>
      </w:r>
      <w:proofErr w:type="spellEnd"/>
      <w:r w:rsidRPr="005234C6">
        <w:rPr>
          <w:b w:val="0"/>
          <w:bCs w:val="0"/>
          <w:szCs w:val="28"/>
          <w:lang w:eastAsia="en-US"/>
        </w:rPr>
        <w:t>. и доп. – Витебск : ВГУ имени П. М. Машерова, 2019. – 194 с.</w:t>
      </w:r>
    </w:p>
    <w:p w14:paraId="2A5E6AC3" w14:textId="55E2D29C" w:rsidR="005234C6" w:rsidRDefault="005234C6" w:rsidP="005234C6">
      <w:pPr>
        <w:ind w:firstLine="708"/>
        <w:jc w:val="both"/>
        <w:rPr>
          <w:b w:val="0"/>
          <w:bCs w:val="0"/>
          <w:szCs w:val="28"/>
          <w:lang w:eastAsia="en-US"/>
        </w:rPr>
      </w:pPr>
      <w:r w:rsidRPr="005234C6">
        <w:rPr>
          <w:b w:val="0"/>
          <w:bCs w:val="0"/>
          <w:szCs w:val="28"/>
          <w:lang w:eastAsia="en-US"/>
        </w:rPr>
        <w:t xml:space="preserve">17. Фурманов, А.Г. Теория и методика физического воспитания: уч. пособие / А.Г. Фурманов и др.; под общ. ред. А.Г. Фурманова, М.М. </w:t>
      </w:r>
      <w:proofErr w:type="spellStart"/>
      <w:r w:rsidRPr="005234C6">
        <w:rPr>
          <w:b w:val="0"/>
          <w:bCs w:val="0"/>
          <w:szCs w:val="28"/>
          <w:lang w:eastAsia="en-US"/>
        </w:rPr>
        <w:t>Круталевича</w:t>
      </w:r>
      <w:proofErr w:type="spellEnd"/>
      <w:r w:rsidRPr="005234C6">
        <w:rPr>
          <w:b w:val="0"/>
          <w:bCs w:val="0"/>
          <w:szCs w:val="28"/>
          <w:lang w:eastAsia="en-US"/>
        </w:rPr>
        <w:t>. – М.: РИВШ, 2021. – 492 с.</w:t>
      </w:r>
    </w:p>
    <w:sectPr w:rsidR="005234C6" w:rsidSect="00760A58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2EA24" w14:textId="77777777" w:rsidR="005B3DD6" w:rsidRDefault="005B3DD6" w:rsidP="00760A58">
      <w:r>
        <w:separator/>
      </w:r>
    </w:p>
  </w:endnote>
  <w:endnote w:type="continuationSeparator" w:id="0">
    <w:p w14:paraId="34781101" w14:textId="77777777" w:rsidR="005B3DD6" w:rsidRDefault="005B3DD6" w:rsidP="00760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EB3F8" w14:textId="77777777" w:rsidR="005B3DD6" w:rsidRDefault="005B3DD6" w:rsidP="00760A58">
      <w:r>
        <w:separator/>
      </w:r>
    </w:p>
  </w:footnote>
  <w:footnote w:type="continuationSeparator" w:id="0">
    <w:p w14:paraId="13C9AC04" w14:textId="77777777" w:rsidR="005B3DD6" w:rsidRDefault="005B3DD6" w:rsidP="00760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3121"/>
      <w:docPartObj>
        <w:docPartGallery w:val="Page Numbers (Top of Page)"/>
        <w:docPartUnique/>
      </w:docPartObj>
    </w:sdtPr>
    <w:sdtEndPr/>
    <w:sdtContent>
      <w:p w14:paraId="7303EDF8" w14:textId="77777777" w:rsidR="00C03848" w:rsidRDefault="00C0384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BC5">
          <w:rPr>
            <w:noProof/>
          </w:rPr>
          <w:t>2</w:t>
        </w:r>
        <w:r>
          <w:fldChar w:fldCharType="end"/>
        </w:r>
      </w:p>
    </w:sdtContent>
  </w:sdt>
  <w:p w14:paraId="78CD4AF0" w14:textId="77777777" w:rsidR="00C03848" w:rsidRDefault="00C0384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33B6"/>
    <w:multiLevelType w:val="hybridMultilevel"/>
    <w:tmpl w:val="693A4BE8"/>
    <w:lvl w:ilvl="0" w:tplc="CDFA824E">
      <w:start w:val="3"/>
      <w:numFmt w:val="decimal"/>
      <w:lvlText w:val="%1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F765A8F"/>
    <w:multiLevelType w:val="hybridMultilevel"/>
    <w:tmpl w:val="5890E2DE"/>
    <w:lvl w:ilvl="0" w:tplc="D412751C">
      <w:start w:val="10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1B5428A8"/>
    <w:multiLevelType w:val="hybridMultilevel"/>
    <w:tmpl w:val="166EDB42"/>
    <w:lvl w:ilvl="0" w:tplc="0D248072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CA97E42"/>
    <w:multiLevelType w:val="hybridMultilevel"/>
    <w:tmpl w:val="46CC80AE"/>
    <w:lvl w:ilvl="0" w:tplc="C888AEAA">
      <w:start w:val="3"/>
      <w:numFmt w:val="decimal"/>
      <w:lvlText w:val="%1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F587BC3"/>
    <w:multiLevelType w:val="hybridMultilevel"/>
    <w:tmpl w:val="EED85744"/>
    <w:lvl w:ilvl="0" w:tplc="661EEA2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60"/>
        </w:tabs>
        <w:ind w:left="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5">
    <w:nsid w:val="52233FC6"/>
    <w:multiLevelType w:val="hybridMultilevel"/>
    <w:tmpl w:val="31DAD3D8"/>
    <w:lvl w:ilvl="0" w:tplc="52B8DD10">
      <w:start w:val="1"/>
      <w:numFmt w:val="decimal"/>
      <w:lvlText w:val="%1."/>
      <w:lvlJc w:val="left"/>
      <w:pPr>
        <w:ind w:left="1398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2357E4"/>
    <w:multiLevelType w:val="hybridMultilevel"/>
    <w:tmpl w:val="0EF8AAB2"/>
    <w:lvl w:ilvl="0" w:tplc="6FB87DBC">
      <w:start w:val="2"/>
      <w:numFmt w:val="decimal"/>
      <w:lvlText w:val="%1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7">
    <w:nsid w:val="5DB95090"/>
    <w:multiLevelType w:val="hybridMultilevel"/>
    <w:tmpl w:val="597C4AC4"/>
    <w:lvl w:ilvl="0" w:tplc="03E014B8">
      <w:start w:val="7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0A"/>
    <w:rsid w:val="00004D46"/>
    <w:rsid w:val="00011F39"/>
    <w:rsid w:val="000143B6"/>
    <w:rsid w:val="000412F3"/>
    <w:rsid w:val="0007654D"/>
    <w:rsid w:val="000A3F14"/>
    <w:rsid w:val="000C13C9"/>
    <w:rsid w:val="000C2BED"/>
    <w:rsid w:val="000E4694"/>
    <w:rsid w:val="000F128E"/>
    <w:rsid w:val="001170E7"/>
    <w:rsid w:val="00134DE9"/>
    <w:rsid w:val="00137303"/>
    <w:rsid w:val="00181028"/>
    <w:rsid w:val="001B24AC"/>
    <w:rsid w:val="001D1C11"/>
    <w:rsid w:val="001E5EA4"/>
    <w:rsid w:val="00252158"/>
    <w:rsid w:val="002536BA"/>
    <w:rsid w:val="00261AD2"/>
    <w:rsid w:val="00267CB8"/>
    <w:rsid w:val="0028156D"/>
    <w:rsid w:val="00287C85"/>
    <w:rsid w:val="00291A5E"/>
    <w:rsid w:val="002B4D15"/>
    <w:rsid w:val="002D28A6"/>
    <w:rsid w:val="00304347"/>
    <w:rsid w:val="003049E3"/>
    <w:rsid w:val="00347CFE"/>
    <w:rsid w:val="00347DF2"/>
    <w:rsid w:val="00356B03"/>
    <w:rsid w:val="003A1DCC"/>
    <w:rsid w:val="003B05BA"/>
    <w:rsid w:val="003B5C19"/>
    <w:rsid w:val="003C2C76"/>
    <w:rsid w:val="00400DCA"/>
    <w:rsid w:val="004A1D23"/>
    <w:rsid w:val="004A437C"/>
    <w:rsid w:val="004C00C0"/>
    <w:rsid w:val="004F5731"/>
    <w:rsid w:val="005161F0"/>
    <w:rsid w:val="005234C6"/>
    <w:rsid w:val="00536501"/>
    <w:rsid w:val="00553245"/>
    <w:rsid w:val="00572AEA"/>
    <w:rsid w:val="005734AC"/>
    <w:rsid w:val="0058523E"/>
    <w:rsid w:val="005862D3"/>
    <w:rsid w:val="005A491B"/>
    <w:rsid w:val="005B3DD6"/>
    <w:rsid w:val="005C50EB"/>
    <w:rsid w:val="005D7076"/>
    <w:rsid w:val="005E540A"/>
    <w:rsid w:val="005E7D7C"/>
    <w:rsid w:val="0064336A"/>
    <w:rsid w:val="006471EF"/>
    <w:rsid w:val="00674B25"/>
    <w:rsid w:val="00692A5F"/>
    <w:rsid w:val="00697615"/>
    <w:rsid w:val="006B2987"/>
    <w:rsid w:val="006D5B45"/>
    <w:rsid w:val="006E2F62"/>
    <w:rsid w:val="006F7095"/>
    <w:rsid w:val="0074062D"/>
    <w:rsid w:val="00745FD9"/>
    <w:rsid w:val="00756552"/>
    <w:rsid w:val="00760A58"/>
    <w:rsid w:val="00764DC0"/>
    <w:rsid w:val="007E1268"/>
    <w:rsid w:val="007E1B6F"/>
    <w:rsid w:val="00801624"/>
    <w:rsid w:val="008016FE"/>
    <w:rsid w:val="008467D0"/>
    <w:rsid w:val="00847FE7"/>
    <w:rsid w:val="00895ED4"/>
    <w:rsid w:val="008A4828"/>
    <w:rsid w:val="008A5BC5"/>
    <w:rsid w:val="008B00A6"/>
    <w:rsid w:val="008E5571"/>
    <w:rsid w:val="009228F7"/>
    <w:rsid w:val="0092330E"/>
    <w:rsid w:val="009312BF"/>
    <w:rsid w:val="009468B2"/>
    <w:rsid w:val="00994F69"/>
    <w:rsid w:val="009B0E80"/>
    <w:rsid w:val="009C13B7"/>
    <w:rsid w:val="009E5630"/>
    <w:rsid w:val="009F2FCF"/>
    <w:rsid w:val="00A53226"/>
    <w:rsid w:val="00A5364D"/>
    <w:rsid w:val="00A65088"/>
    <w:rsid w:val="00A72201"/>
    <w:rsid w:val="00A73748"/>
    <w:rsid w:val="00A77CDA"/>
    <w:rsid w:val="00A813A4"/>
    <w:rsid w:val="00AA69E0"/>
    <w:rsid w:val="00AA7AE9"/>
    <w:rsid w:val="00AC64C0"/>
    <w:rsid w:val="00AF1B73"/>
    <w:rsid w:val="00B45705"/>
    <w:rsid w:val="00B652C9"/>
    <w:rsid w:val="00B65474"/>
    <w:rsid w:val="00B83D5B"/>
    <w:rsid w:val="00B95DDF"/>
    <w:rsid w:val="00BD19E2"/>
    <w:rsid w:val="00BE3679"/>
    <w:rsid w:val="00BF32E7"/>
    <w:rsid w:val="00C03848"/>
    <w:rsid w:val="00C13A98"/>
    <w:rsid w:val="00C21D46"/>
    <w:rsid w:val="00C24347"/>
    <w:rsid w:val="00C3645F"/>
    <w:rsid w:val="00C536E1"/>
    <w:rsid w:val="00C83305"/>
    <w:rsid w:val="00C92C72"/>
    <w:rsid w:val="00CA1659"/>
    <w:rsid w:val="00CD021A"/>
    <w:rsid w:val="00CD49EF"/>
    <w:rsid w:val="00CE4B88"/>
    <w:rsid w:val="00D0020A"/>
    <w:rsid w:val="00D0349E"/>
    <w:rsid w:val="00D33139"/>
    <w:rsid w:val="00D47DBF"/>
    <w:rsid w:val="00D54D60"/>
    <w:rsid w:val="00D96069"/>
    <w:rsid w:val="00DC4C24"/>
    <w:rsid w:val="00DC7ECC"/>
    <w:rsid w:val="00DE06B1"/>
    <w:rsid w:val="00DF3780"/>
    <w:rsid w:val="00E01C98"/>
    <w:rsid w:val="00E140CF"/>
    <w:rsid w:val="00E54718"/>
    <w:rsid w:val="00E55124"/>
    <w:rsid w:val="00E74556"/>
    <w:rsid w:val="00E85672"/>
    <w:rsid w:val="00E85F5E"/>
    <w:rsid w:val="00EA4D85"/>
    <w:rsid w:val="00ED0262"/>
    <w:rsid w:val="00ED1FC3"/>
    <w:rsid w:val="00EE6EA1"/>
    <w:rsid w:val="00EE7F62"/>
    <w:rsid w:val="00F2413D"/>
    <w:rsid w:val="00F657DC"/>
    <w:rsid w:val="00F817E4"/>
    <w:rsid w:val="00FE3808"/>
    <w:rsid w:val="00FE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73D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0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50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0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AA7AE9"/>
    <w:pPr>
      <w:keepNext/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2"/>
    </w:pPr>
    <w:rPr>
      <w:rFonts w:ascii="Arial" w:hAnsi="Arial" w:cs="Arial"/>
      <w:smallCaps/>
      <w:sz w:val="26"/>
      <w:szCs w:val="26"/>
    </w:rPr>
  </w:style>
  <w:style w:type="paragraph" w:styleId="6">
    <w:name w:val="heading 6"/>
    <w:basedOn w:val="a"/>
    <w:next w:val="a"/>
    <w:link w:val="6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5"/>
    </w:pPr>
    <w:rPr>
      <w:smallCaps/>
      <w:sz w:val="22"/>
      <w:szCs w:val="22"/>
    </w:rPr>
  </w:style>
  <w:style w:type="paragraph" w:styleId="8">
    <w:name w:val="heading 8"/>
    <w:basedOn w:val="a"/>
    <w:next w:val="a"/>
    <w:link w:val="8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7"/>
    </w:pPr>
    <w:rPr>
      <w:b w:val="0"/>
      <w:bCs w:val="0"/>
      <w:i/>
      <w:iCs/>
      <w:smallCaps/>
      <w:sz w:val="24"/>
      <w:szCs w:val="24"/>
    </w:rPr>
  </w:style>
  <w:style w:type="paragraph" w:styleId="9">
    <w:name w:val="heading 9"/>
    <w:basedOn w:val="a"/>
    <w:next w:val="a"/>
    <w:link w:val="9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8"/>
    </w:pPr>
    <w:rPr>
      <w:rFonts w:ascii="Arial" w:hAnsi="Arial" w:cs="Arial"/>
      <w:b w:val="0"/>
      <w:bCs w:val="0"/>
      <w:smallCap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D0020A"/>
    <w:pPr>
      <w:jc w:val="center"/>
    </w:pPr>
    <w:rPr>
      <w:bCs w:val="0"/>
    </w:rPr>
  </w:style>
  <w:style w:type="character" w:customStyle="1" w:styleId="a4">
    <w:name w:val="Подзаголовок Знак"/>
    <w:basedOn w:val="a0"/>
    <w:link w:val="a3"/>
    <w:rsid w:val="00D0020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A7AE9"/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7AE9"/>
    <w:rPr>
      <w:rFonts w:ascii="Times New Roman" w:eastAsia="Times New Roman" w:hAnsi="Times New Roman" w:cs="Times New Roman"/>
      <w:b/>
      <w:bCs/>
      <w:smallCaps/>
      <w:lang w:eastAsia="ru-RU"/>
    </w:rPr>
  </w:style>
  <w:style w:type="character" w:customStyle="1" w:styleId="80">
    <w:name w:val="Заголовок 8 Знак"/>
    <w:basedOn w:val="a0"/>
    <w:link w:val="8"/>
    <w:rsid w:val="00AA7AE9"/>
    <w:rPr>
      <w:rFonts w:ascii="Times New Roman" w:eastAsia="Times New Roman" w:hAnsi="Times New Roman" w:cs="Times New Roman"/>
      <w:i/>
      <w:iCs/>
      <w:smallCap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7AE9"/>
    <w:rPr>
      <w:rFonts w:ascii="Arial" w:eastAsia="Times New Roman" w:hAnsi="Arial" w:cs="Arial"/>
      <w:smallCaps/>
      <w:lang w:eastAsia="ru-RU"/>
    </w:rPr>
  </w:style>
  <w:style w:type="paragraph" w:styleId="a5">
    <w:name w:val="Body Text"/>
    <w:basedOn w:val="a"/>
    <w:link w:val="a6"/>
    <w:rsid w:val="00AA7AE9"/>
    <w:rPr>
      <w:b w:val="0"/>
      <w:bCs w:val="0"/>
    </w:rPr>
  </w:style>
  <w:style w:type="character" w:customStyle="1" w:styleId="a6">
    <w:name w:val="Основной текст Знак"/>
    <w:basedOn w:val="a0"/>
    <w:link w:val="a5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AA7AE9"/>
    <w:pPr>
      <w:jc w:val="center"/>
    </w:pPr>
    <w:rPr>
      <w:bCs w:val="0"/>
    </w:rPr>
  </w:style>
  <w:style w:type="character" w:customStyle="1" w:styleId="22">
    <w:name w:val="Основной текст 2 Знак"/>
    <w:basedOn w:val="a0"/>
    <w:link w:val="21"/>
    <w:rsid w:val="00AA7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rsid w:val="00AA7AE9"/>
    <w:pPr>
      <w:jc w:val="both"/>
    </w:pPr>
    <w:rPr>
      <w:b w:val="0"/>
      <w:bCs w:val="0"/>
    </w:rPr>
  </w:style>
  <w:style w:type="character" w:customStyle="1" w:styleId="32">
    <w:name w:val="Основной текст 3 Знак"/>
    <w:basedOn w:val="a0"/>
    <w:link w:val="31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rsid w:val="00AA7AE9"/>
    <w:pPr>
      <w:ind w:left="-142" w:firstLine="142"/>
    </w:pPr>
    <w:rPr>
      <w:b w:val="0"/>
      <w:bCs w:val="0"/>
    </w:rPr>
  </w:style>
  <w:style w:type="character" w:customStyle="1" w:styleId="34">
    <w:name w:val="Основной текст с отступом 3 Знак"/>
    <w:basedOn w:val="a0"/>
    <w:link w:val="33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AA7AE9"/>
    <w:pPr>
      <w:widowControl w:val="0"/>
      <w:autoSpaceDE w:val="0"/>
      <w:autoSpaceDN w:val="0"/>
      <w:adjustRightInd w:val="0"/>
      <w:spacing w:after="120" w:line="520" w:lineRule="auto"/>
      <w:ind w:left="283"/>
      <w:jc w:val="center"/>
    </w:pPr>
    <w:rPr>
      <w:b w:val="0"/>
      <w:bCs w:val="0"/>
      <w:smallCaps/>
    </w:rPr>
  </w:style>
  <w:style w:type="character" w:customStyle="1" w:styleId="a8">
    <w:name w:val="Основной текст с отступом Знак"/>
    <w:basedOn w:val="a0"/>
    <w:link w:val="a7"/>
    <w:rsid w:val="00AA7AE9"/>
    <w:rPr>
      <w:rFonts w:ascii="Times New Roman" w:eastAsia="Times New Roman" w:hAnsi="Times New Roman" w:cs="Times New Roman"/>
      <w:smallCaps/>
      <w:sz w:val="28"/>
      <w:szCs w:val="20"/>
      <w:lang w:eastAsia="ru-RU"/>
    </w:rPr>
  </w:style>
  <w:style w:type="paragraph" w:styleId="23">
    <w:name w:val="Body Text Indent 2"/>
    <w:basedOn w:val="a"/>
    <w:link w:val="24"/>
    <w:rsid w:val="00AA7AE9"/>
    <w:pPr>
      <w:ind w:firstLine="709"/>
      <w:jc w:val="center"/>
    </w:pPr>
    <w:rPr>
      <w:bCs w:val="0"/>
    </w:rPr>
  </w:style>
  <w:style w:type="character" w:customStyle="1" w:styleId="24">
    <w:name w:val="Основной текст с отступом 2 Знак"/>
    <w:basedOn w:val="a0"/>
    <w:link w:val="23"/>
    <w:rsid w:val="00AA7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Цитата1"/>
    <w:basedOn w:val="a"/>
    <w:rsid w:val="00AA7AE9"/>
    <w:pPr>
      <w:widowControl w:val="0"/>
      <w:ind w:left="851" w:right="794"/>
      <w:jc w:val="center"/>
    </w:pPr>
    <w:rPr>
      <w:rFonts w:ascii="Times New Roman CYR" w:hAnsi="Times New Roman CYR"/>
      <w:bCs w:val="0"/>
    </w:rPr>
  </w:style>
  <w:style w:type="paragraph" w:styleId="a9">
    <w:name w:val="header"/>
    <w:basedOn w:val="a"/>
    <w:link w:val="aa"/>
    <w:uiPriority w:val="99"/>
    <w:unhideWhenUsed/>
    <w:rsid w:val="00760A5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60A5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60A5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60A5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9312B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B83D5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3D5B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25">
    <w:name w:val="заголовок 2"/>
    <w:basedOn w:val="a"/>
    <w:next w:val="a"/>
    <w:uiPriority w:val="99"/>
    <w:rsid w:val="005C50EB"/>
    <w:pPr>
      <w:keepNext/>
      <w:autoSpaceDE w:val="0"/>
      <w:autoSpaceDN w:val="0"/>
      <w:jc w:val="center"/>
    </w:pPr>
    <w:rPr>
      <w:b w:val="0"/>
      <w:bCs w:val="0"/>
      <w:szCs w:val="28"/>
      <w:u w:val="single"/>
    </w:rPr>
  </w:style>
  <w:style w:type="paragraph" w:customStyle="1" w:styleId="docdata">
    <w:name w:val="docdata"/>
    <w:aliases w:val="docy,v5,39212,bqiaagaaeyqcaaagiaiaaapqkwaabfitaaaaaaaaaaaaaaaaaaaaaaaaaaaaaaaaaaaaaaaaaaaaaaaaaaaaaaaaaaaaaaaaaaaaaaaaaaaaaaaaaaaaaaaaaaaaaaaaaaaaaaaaaaaaaaaaaaaaaaaaaaaaaaaaaaaaaaaaaaaaaaaaaaaaaaaaaaaaaaaaaaaaaaaaaaaaaaaaaaaaaaaaaaaaaaaaaaaaaaa"/>
    <w:basedOn w:val="a"/>
    <w:rsid w:val="005C50EB"/>
    <w:pPr>
      <w:spacing w:before="100" w:beforeAutospacing="1" w:after="100" w:afterAutospacing="1"/>
    </w:pPr>
    <w:rPr>
      <w:b w:val="0"/>
      <w:bCs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C50EB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50EB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  <w:lang w:eastAsia="ru-RU"/>
    </w:rPr>
  </w:style>
  <w:style w:type="character" w:customStyle="1" w:styleId="WW8Num10z4">
    <w:name w:val="WW8Num10z4"/>
    <w:qFormat/>
    <w:rsid w:val="005234C6"/>
  </w:style>
  <w:style w:type="paragraph" w:customStyle="1" w:styleId="Heading">
    <w:name w:val="Heading"/>
    <w:basedOn w:val="a"/>
    <w:next w:val="a5"/>
    <w:qFormat/>
    <w:rsid w:val="005234C6"/>
    <w:pPr>
      <w:jc w:val="center"/>
    </w:pPr>
    <w:rPr>
      <w:bCs w:val="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0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50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0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AA7AE9"/>
    <w:pPr>
      <w:keepNext/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2"/>
    </w:pPr>
    <w:rPr>
      <w:rFonts w:ascii="Arial" w:hAnsi="Arial" w:cs="Arial"/>
      <w:smallCaps/>
      <w:sz w:val="26"/>
      <w:szCs w:val="26"/>
    </w:rPr>
  </w:style>
  <w:style w:type="paragraph" w:styleId="6">
    <w:name w:val="heading 6"/>
    <w:basedOn w:val="a"/>
    <w:next w:val="a"/>
    <w:link w:val="6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5"/>
    </w:pPr>
    <w:rPr>
      <w:smallCaps/>
      <w:sz w:val="22"/>
      <w:szCs w:val="22"/>
    </w:rPr>
  </w:style>
  <w:style w:type="paragraph" w:styleId="8">
    <w:name w:val="heading 8"/>
    <w:basedOn w:val="a"/>
    <w:next w:val="a"/>
    <w:link w:val="8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7"/>
    </w:pPr>
    <w:rPr>
      <w:b w:val="0"/>
      <w:bCs w:val="0"/>
      <w:i/>
      <w:iCs/>
      <w:smallCaps/>
      <w:sz w:val="24"/>
      <w:szCs w:val="24"/>
    </w:rPr>
  </w:style>
  <w:style w:type="paragraph" w:styleId="9">
    <w:name w:val="heading 9"/>
    <w:basedOn w:val="a"/>
    <w:next w:val="a"/>
    <w:link w:val="90"/>
    <w:qFormat/>
    <w:rsid w:val="00AA7AE9"/>
    <w:pPr>
      <w:widowControl w:val="0"/>
      <w:autoSpaceDE w:val="0"/>
      <w:autoSpaceDN w:val="0"/>
      <w:adjustRightInd w:val="0"/>
      <w:spacing w:before="240" w:after="60" w:line="520" w:lineRule="auto"/>
      <w:ind w:left="200"/>
      <w:jc w:val="center"/>
      <w:outlineLvl w:val="8"/>
    </w:pPr>
    <w:rPr>
      <w:rFonts w:ascii="Arial" w:hAnsi="Arial" w:cs="Arial"/>
      <w:b w:val="0"/>
      <w:bCs w:val="0"/>
      <w:smallCap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D0020A"/>
    <w:pPr>
      <w:jc w:val="center"/>
    </w:pPr>
    <w:rPr>
      <w:bCs w:val="0"/>
    </w:rPr>
  </w:style>
  <w:style w:type="character" w:customStyle="1" w:styleId="a4">
    <w:name w:val="Подзаголовок Знак"/>
    <w:basedOn w:val="a0"/>
    <w:link w:val="a3"/>
    <w:rsid w:val="00D0020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A7AE9"/>
    <w:rPr>
      <w:rFonts w:ascii="Arial" w:eastAsia="Times New Roman" w:hAnsi="Arial" w:cs="Arial"/>
      <w:b/>
      <w:bCs/>
      <w:smallCap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7AE9"/>
    <w:rPr>
      <w:rFonts w:ascii="Times New Roman" w:eastAsia="Times New Roman" w:hAnsi="Times New Roman" w:cs="Times New Roman"/>
      <w:b/>
      <w:bCs/>
      <w:smallCaps/>
      <w:lang w:eastAsia="ru-RU"/>
    </w:rPr>
  </w:style>
  <w:style w:type="character" w:customStyle="1" w:styleId="80">
    <w:name w:val="Заголовок 8 Знак"/>
    <w:basedOn w:val="a0"/>
    <w:link w:val="8"/>
    <w:rsid w:val="00AA7AE9"/>
    <w:rPr>
      <w:rFonts w:ascii="Times New Roman" w:eastAsia="Times New Roman" w:hAnsi="Times New Roman" w:cs="Times New Roman"/>
      <w:i/>
      <w:iCs/>
      <w:smallCap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7AE9"/>
    <w:rPr>
      <w:rFonts w:ascii="Arial" w:eastAsia="Times New Roman" w:hAnsi="Arial" w:cs="Arial"/>
      <w:smallCaps/>
      <w:lang w:eastAsia="ru-RU"/>
    </w:rPr>
  </w:style>
  <w:style w:type="paragraph" w:styleId="a5">
    <w:name w:val="Body Text"/>
    <w:basedOn w:val="a"/>
    <w:link w:val="a6"/>
    <w:rsid w:val="00AA7AE9"/>
    <w:rPr>
      <w:b w:val="0"/>
      <w:bCs w:val="0"/>
    </w:rPr>
  </w:style>
  <w:style w:type="character" w:customStyle="1" w:styleId="a6">
    <w:name w:val="Основной текст Знак"/>
    <w:basedOn w:val="a0"/>
    <w:link w:val="a5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AA7AE9"/>
    <w:pPr>
      <w:jc w:val="center"/>
    </w:pPr>
    <w:rPr>
      <w:bCs w:val="0"/>
    </w:rPr>
  </w:style>
  <w:style w:type="character" w:customStyle="1" w:styleId="22">
    <w:name w:val="Основной текст 2 Знак"/>
    <w:basedOn w:val="a0"/>
    <w:link w:val="21"/>
    <w:rsid w:val="00AA7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rsid w:val="00AA7AE9"/>
    <w:pPr>
      <w:jc w:val="both"/>
    </w:pPr>
    <w:rPr>
      <w:b w:val="0"/>
      <w:bCs w:val="0"/>
    </w:rPr>
  </w:style>
  <w:style w:type="character" w:customStyle="1" w:styleId="32">
    <w:name w:val="Основной текст 3 Знак"/>
    <w:basedOn w:val="a0"/>
    <w:link w:val="31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rsid w:val="00AA7AE9"/>
    <w:pPr>
      <w:ind w:left="-142" w:firstLine="142"/>
    </w:pPr>
    <w:rPr>
      <w:b w:val="0"/>
      <w:bCs w:val="0"/>
    </w:rPr>
  </w:style>
  <w:style w:type="character" w:customStyle="1" w:styleId="34">
    <w:name w:val="Основной текст с отступом 3 Знак"/>
    <w:basedOn w:val="a0"/>
    <w:link w:val="33"/>
    <w:rsid w:val="00AA7A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AA7AE9"/>
    <w:pPr>
      <w:widowControl w:val="0"/>
      <w:autoSpaceDE w:val="0"/>
      <w:autoSpaceDN w:val="0"/>
      <w:adjustRightInd w:val="0"/>
      <w:spacing w:after="120" w:line="520" w:lineRule="auto"/>
      <w:ind w:left="283"/>
      <w:jc w:val="center"/>
    </w:pPr>
    <w:rPr>
      <w:b w:val="0"/>
      <w:bCs w:val="0"/>
      <w:smallCaps/>
    </w:rPr>
  </w:style>
  <w:style w:type="character" w:customStyle="1" w:styleId="a8">
    <w:name w:val="Основной текст с отступом Знак"/>
    <w:basedOn w:val="a0"/>
    <w:link w:val="a7"/>
    <w:rsid w:val="00AA7AE9"/>
    <w:rPr>
      <w:rFonts w:ascii="Times New Roman" w:eastAsia="Times New Roman" w:hAnsi="Times New Roman" w:cs="Times New Roman"/>
      <w:smallCaps/>
      <w:sz w:val="28"/>
      <w:szCs w:val="20"/>
      <w:lang w:eastAsia="ru-RU"/>
    </w:rPr>
  </w:style>
  <w:style w:type="paragraph" w:styleId="23">
    <w:name w:val="Body Text Indent 2"/>
    <w:basedOn w:val="a"/>
    <w:link w:val="24"/>
    <w:rsid w:val="00AA7AE9"/>
    <w:pPr>
      <w:ind w:firstLine="709"/>
      <w:jc w:val="center"/>
    </w:pPr>
    <w:rPr>
      <w:bCs w:val="0"/>
    </w:rPr>
  </w:style>
  <w:style w:type="character" w:customStyle="1" w:styleId="24">
    <w:name w:val="Основной текст с отступом 2 Знак"/>
    <w:basedOn w:val="a0"/>
    <w:link w:val="23"/>
    <w:rsid w:val="00AA7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Цитата1"/>
    <w:basedOn w:val="a"/>
    <w:rsid w:val="00AA7AE9"/>
    <w:pPr>
      <w:widowControl w:val="0"/>
      <w:ind w:left="851" w:right="794"/>
      <w:jc w:val="center"/>
    </w:pPr>
    <w:rPr>
      <w:rFonts w:ascii="Times New Roman CYR" w:hAnsi="Times New Roman CYR"/>
      <w:bCs w:val="0"/>
    </w:rPr>
  </w:style>
  <w:style w:type="paragraph" w:styleId="a9">
    <w:name w:val="header"/>
    <w:basedOn w:val="a"/>
    <w:link w:val="aa"/>
    <w:uiPriority w:val="99"/>
    <w:unhideWhenUsed/>
    <w:rsid w:val="00760A5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60A5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60A5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60A5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9312B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B83D5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3D5B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25">
    <w:name w:val="заголовок 2"/>
    <w:basedOn w:val="a"/>
    <w:next w:val="a"/>
    <w:uiPriority w:val="99"/>
    <w:rsid w:val="005C50EB"/>
    <w:pPr>
      <w:keepNext/>
      <w:autoSpaceDE w:val="0"/>
      <w:autoSpaceDN w:val="0"/>
      <w:jc w:val="center"/>
    </w:pPr>
    <w:rPr>
      <w:b w:val="0"/>
      <w:bCs w:val="0"/>
      <w:szCs w:val="28"/>
      <w:u w:val="single"/>
    </w:rPr>
  </w:style>
  <w:style w:type="paragraph" w:customStyle="1" w:styleId="docdata">
    <w:name w:val="docdata"/>
    <w:aliases w:val="docy,v5,39212,bqiaagaaeyqcaaagiaiaaapqkwaabfitaaaaaaaaaaaaaaaaaaaaaaaaaaaaaaaaaaaaaaaaaaaaaaaaaaaaaaaaaaaaaaaaaaaaaaaaaaaaaaaaaaaaaaaaaaaaaaaaaaaaaaaaaaaaaaaaaaaaaaaaaaaaaaaaaaaaaaaaaaaaaaaaaaaaaaaaaaaaaaaaaaaaaaaaaaaaaaaaaaaaaaaaaaaaaaaaaaaaaaa"/>
    <w:basedOn w:val="a"/>
    <w:rsid w:val="005C50EB"/>
    <w:pPr>
      <w:spacing w:before="100" w:beforeAutospacing="1" w:after="100" w:afterAutospacing="1"/>
    </w:pPr>
    <w:rPr>
      <w:b w:val="0"/>
      <w:bCs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C50EB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50EB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  <w:lang w:eastAsia="ru-RU"/>
    </w:rPr>
  </w:style>
  <w:style w:type="character" w:customStyle="1" w:styleId="WW8Num10z4">
    <w:name w:val="WW8Num10z4"/>
    <w:qFormat/>
    <w:rsid w:val="005234C6"/>
  </w:style>
  <w:style w:type="paragraph" w:customStyle="1" w:styleId="Heading">
    <w:name w:val="Heading"/>
    <w:basedOn w:val="a"/>
    <w:next w:val="a5"/>
    <w:qFormat/>
    <w:rsid w:val="005234C6"/>
    <w:pPr>
      <w:jc w:val="center"/>
    </w:pPr>
    <w:rPr>
      <w:bCs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9895-2452-4DD0-AE4C-244B40DE5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2F8E22-93B1-432D-A3CE-00D165E2D4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3EF43-7369-49B5-879E-6A6D5CF9C3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BCA878-D139-4285-938F-05368136B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7633</Words>
  <Characters>43511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Mariya Volkova</dc:creator>
  <cp:lastModifiedBy>Vitalij Molchanov</cp:lastModifiedBy>
  <cp:revision>4</cp:revision>
  <cp:lastPrinted>2025-02-21T05:28:00Z</cp:lastPrinted>
  <dcterms:created xsi:type="dcterms:W3CDTF">2025-03-11T09:13:00Z</dcterms:created>
  <dcterms:modified xsi:type="dcterms:W3CDTF">2025-03-15T09:51:00Z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